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jpeg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ED0EC" w14:textId="3BDD7AA4" w:rsidR="00F52E87" w:rsidRDefault="00F42A99" w:rsidP="009E57F2">
      <w:pPr>
        <w:pStyle w:val="Ttulo1"/>
      </w:pPr>
      <w:r>
        <w:t>Trabajo Práctico: La Bioética</w:t>
      </w:r>
    </w:p>
    <w:p w14:paraId="1AC1C81A" w14:textId="77777777" w:rsidR="00F52E87" w:rsidRDefault="00F42A99">
      <w:pPr>
        <w:pStyle w:val="Ttulo2"/>
      </w:pPr>
      <w:r>
        <w:t>1</w:t>
      </w:r>
      <w:r>
        <w:t>. Esquema del texto</w:t>
      </w:r>
    </w:p>
    <w:p w14:paraId="1726432C" w14:textId="77777777" w:rsidR="00F52E87" w:rsidRDefault="00F42A99">
      <w:r>
        <w:br/>
        <w:t>• Título: La bioética: sus principios y propósitos, para un mundo tecnocientífico, multicultural y diverso.</w:t>
      </w:r>
      <w:r>
        <w:br/>
        <w:t>• Autor: Nelson Molina Ramírez (basado en Gilbert Hottois).</w:t>
      </w:r>
      <w:r>
        <w:br/>
      </w:r>
      <w:r>
        <w:br/>
        <w:t>1. Introducción: La bioética surge como respuesta a los conflictos del avance científico y tecnológico. Se amplía de la medicina y la biología hacia la ecología y la vida en general.</w:t>
      </w:r>
      <w:r>
        <w:br/>
        <w:t>2. Definición: Reflexión interdisciplinaria que busca resolver dilemas éticos surgidos por la ciencia y la tecnología.</w:t>
      </w:r>
      <w:r>
        <w:br/>
        <w:t>3. Principios fundamentales: Autonomía, no maleficencia, beneficencia y justicia. Además, dignidad, derechos humanos, solidaridad, igualdad, respons</w:t>
      </w:r>
      <w:r>
        <w:t>abilidad y respeto por la diversidad.</w:t>
      </w:r>
      <w:r>
        <w:br/>
        <w:t>4. Fundamentos filosóficos: Kant (autonomía y dignidad) y los derechos humanos (protección ante abusos de la tecnociencia).</w:t>
      </w:r>
      <w:r>
        <w:br/>
        <w:t>5. Bioética y vida cotidiana: Guía decisiones personales, sociales, científicas y ambientales.</w:t>
      </w:r>
      <w:r>
        <w:br/>
        <w:t>6. Bioética y poder: Aporta valores éticos a las políticas públicas, buscando justicia y respeto por la vida.</w:t>
      </w:r>
      <w:r>
        <w:br/>
        <w:t>7. Conclusión: La bioética une la ética clásica con la ciencia moderna y orienta hacia un mundo más justo y sostenible.</w:t>
      </w:r>
      <w:r>
        <w:br/>
      </w:r>
    </w:p>
    <w:p w14:paraId="31EBAB87" w14:textId="77777777" w:rsidR="00F52E87" w:rsidRDefault="00F42A99">
      <w:pPr>
        <w:pStyle w:val="Ttulo2"/>
      </w:pPr>
      <w:r>
        <w:t>2. Consignas</w:t>
      </w:r>
    </w:p>
    <w:p w14:paraId="39202AE4" w14:textId="77777777" w:rsidR="00F52E87" w:rsidRDefault="00F42A99">
      <w:pPr>
        <w:pStyle w:val="Listaconnmeros"/>
      </w:pPr>
      <w:r>
        <w:t>a) Concepto de bioética:</w:t>
      </w:r>
    </w:p>
    <w:p w14:paraId="221A464B" w14:textId="77777777" w:rsidR="00F52E87" w:rsidRDefault="00F42A99">
      <w:r>
        <w:t>La bioética es una reflexión interdisciplinaria que estudia los problemas éticos relacionados con la vida humana, animal y ambiental, surgidos del desarrollo científico y tecnológico, para orientar decisiones basadas en la dignidad y los derechos humanos.</w:t>
      </w:r>
    </w:p>
    <w:p w14:paraId="65078070" w14:textId="77777777" w:rsidR="00F52E87" w:rsidRDefault="00F42A99">
      <w:pPr>
        <w:pStyle w:val="Listaconnmeros"/>
      </w:pPr>
      <w:r>
        <w:t>b) Relación entre bioética y vida cotidiana:</w:t>
      </w:r>
    </w:p>
    <w:p w14:paraId="6BD736AE" w14:textId="77777777" w:rsidR="00F52E87" w:rsidRDefault="00F42A99">
      <w:r>
        <w:t>La bioética está presente en la vida diaria porque guía nuestras decisiones personales, médicas, sociales y ambientales, promoviendo el respeto por la vida, la justicia, la igualdad y el bienestar común.</w:t>
      </w:r>
    </w:p>
    <w:p w14:paraId="3A59A3ED" w14:textId="77777777" w:rsidR="00F52E87" w:rsidRDefault="00F42A99">
      <w:pPr>
        <w:pStyle w:val="Listaconnmeros"/>
      </w:pPr>
      <w:r>
        <w:t>c) Relación entre bioética y poder:</w:t>
      </w:r>
    </w:p>
    <w:p w14:paraId="1BF29889" w14:textId="77777777" w:rsidR="00F52E87" w:rsidRDefault="00F42A99">
      <w:r>
        <w:lastRenderedPageBreak/>
        <w:t>La bioética se vincula con el poder porque influye en las políticas públicas y decisiones gubernamentales que afectan la salud, la justicia social y el medioambiente. Su función es asegurar que esas decisiones respeten la dignidad humana y los derechos fundamentales.</w:t>
      </w:r>
    </w:p>
    <w:sectPr w:rsidR="00F52E8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72846954">
    <w:abstractNumId w:val="8"/>
  </w:num>
  <w:num w:numId="2" w16cid:durableId="2110730027">
    <w:abstractNumId w:val="6"/>
  </w:num>
  <w:num w:numId="3" w16cid:durableId="1441758190">
    <w:abstractNumId w:val="5"/>
  </w:num>
  <w:num w:numId="4" w16cid:durableId="1604872637">
    <w:abstractNumId w:val="4"/>
  </w:num>
  <w:num w:numId="5" w16cid:durableId="808744371">
    <w:abstractNumId w:val="7"/>
  </w:num>
  <w:num w:numId="6" w16cid:durableId="1547251360">
    <w:abstractNumId w:val="3"/>
  </w:num>
  <w:num w:numId="7" w16cid:durableId="1763069328">
    <w:abstractNumId w:val="2"/>
  </w:num>
  <w:num w:numId="8" w16cid:durableId="1031344658">
    <w:abstractNumId w:val="1"/>
  </w:num>
  <w:num w:numId="9" w16cid:durableId="6371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5718E"/>
    <w:rsid w:val="009E57F2"/>
    <w:rsid w:val="00AA1D8D"/>
    <w:rsid w:val="00B47730"/>
    <w:rsid w:val="00CB0664"/>
    <w:rsid w:val="00F42A99"/>
    <w:rsid w:val="00F52E8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74D858"/>
  <w14:defaultImageDpi w14:val="300"/>
  <w15:docId w15:val="{F897AB45-B66E-404D-9597-B939167BA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valen39999@gmail.com</cp:lastModifiedBy>
  <cp:revision>2</cp:revision>
  <dcterms:created xsi:type="dcterms:W3CDTF">2025-10-23T20:56:00Z</dcterms:created>
  <dcterms:modified xsi:type="dcterms:W3CDTF">2025-10-23T20:56:00Z</dcterms:modified>
  <cp:category/>
</cp:coreProperties>
</file>