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B96075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863762D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2D95DB8D" w14:textId="0E3F849C" w:rsidR="00292499" w:rsidRPr="003C662E" w:rsidRDefault="007C79C2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3C662E">
        <w:rPr>
          <w:rFonts w:ascii="Arial" w:hAnsi="Arial" w:cs="Arial"/>
          <w:sz w:val="20"/>
          <w:szCs w:val="20"/>
          <w:u w:val="single"/>
          <w:lang w:val="es-AR"/>
        </w:rPr>
        <w:t>GUIA DE TRABAJO</w:t>
      </w:r>
    </w:p>
    <w:p w14:paraId="4A2EC3D9" w14:textId="381B6EE3" w:rsidR="00065891" w:rsidRPr="003C662E" w:rsidRDefault="00A27F8C" w:rsidP="00A27F8C">
      <w:pPr>
        <w:jc w:val="center"/>
        <w:rPr>
          <w:lang w:val="es-AR"/>
        </w:rPr>
      </w:pPr>
      <w:r w:rsidRPr="003C662E">
        <w:rPr>
          <w:lang w:val="es-AR"/>
        </w:rP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038655A1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Un partido de handbol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60533781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39D19819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19CAFA6C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66C88F6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7E4423B3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</w:p>
    <w:p w14:paraId="229E8A3F" w14:textId="2E204722" w:rsidR="0008092F" w:rsidRDefault="0008092F" w:rsidP="00935DA9">
      <w:pPr>
        <w:pStyle w:val="Prrafodelista"/>
        <w:numPr>
          <w:ilvl w:val="0"/>
          <w:numId w:val="21"/>
        </w:numPr>
        <w:spacing w:line="360" w:lineRule="auto"/>
      </w:pPr>
      <w:r>
        <w:t>Coloque las medidas de toda la cancha.</w:t>
      </w:r>
    </w:p>
    <w:p w14:paraId="1248F692" w14:textId="075F3404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r w:rsidR="00935DA9">
        <w:t>hándbol</w:t>
      </w:r>
      <w:r>
        <w:t xml:space="preserve">? </w:t>
      </w:r>
    </w:p>
    <w:p w14:paraId="0F0A324B" w14:textId="07E25492" w:rsidR="00870C6B" w:rsidRDefault="00DD4945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r w:rsidR="00935DA9">
        <w:t>hándbol</w:t>
      </w:r>
      <w:r>
        <w:t xml:space="preserve">? </w:t>
      </w:r>
      <w:r w:rsidR="00870C6B">
        <w:t xml:space="preserve">Describa los </w:t>
      </w:r>
      <w:r w:rsidR="003C662E">
        <w:t xml:space="preserve">tipos de </w:t>
      </w:r>
      <w:r w:rsidR="00870C6B">
        <w:t xml:space="preserve">pases. </w:t>
      </w:r>
    </w:p>
    <w:p w14:paraId="070B9D60" w14:textId="4EC55D12" w:rsidR="00935DA9" w:rsidRPr="009C0878" w:rsidRDefault="00935DA9" w:rsidP="009C0878">
      <w:pPr>
        <w:pStyle w:val="Prrafodelista"/>
        <w:numPr>
          <w:ilvl w:val="0"/>
          <w:numId w:val="21"/>
        </w:numPr>
        <w:spacing w:line="360" w:lineRule="auto"/>
      </w:pPr>
      <w:r>
        <w:t>¿Cuáles son las posiciones de los jugadores</w:t>
      </w:r>
      <w:r w:rsidR="009C0878">
        <w:t xml:space="preserve">? </w:t>
      </w:r>
      <w:proofErr w:type="gramStart"/>
      <w:r w:rsidRPr="009C0878">
        <w:rPr>
          <w:color w:val="000000"/>
        </w:rPr>
        <w:t>Ubique</w:t>
      </w:r>
      <w:proofErr w:type="gramEnd"/>
      <w:r w:rsidRPr="009C0878">
        <w:rPr>
          <w:color w:val="000000"/>
        </w:rPr>
        <w:t xml:space="preserve"> los jugadores dentro de la cancha de hándbol en su respectiva posición. </w:t>
      </w:r>
      <w:r w:rsidRPr="003C662E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3623FC0D" wp14:editId="53EC733E">
            <wp:simplePos x="0" y="0"/>
            <wp:positionH relativeFrom="margin">
              <wp:posOffset>415290</wp:posOffset>
            </wp:positionH>
            <wp:positionV relativeFrom="margin">
              <wp:posOffset>1718945</wp:posOffset>
            </wp:positionV>
            <wp:extent cx="4262120" cy="2428875"/>
            <wp:effectExtent l="0" t="0" r="5080" b="9525"/>
            <wp:wrapSquare wrapText="bothSides"/>
            <wp:docPr id="2" name="Imagen 2" descr="Ilustraciones, imágenes y vectores de stock sobre Handball P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ones, imágenes y vectores de stock sobre Handball Pit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" b="10169"/>
                    <a:stretch/>
                  </pic:blipFill>
                  <pic:spPr bwMode="auto">
                    <a:xfrm>
                      <a:off x="0" y="0"/>
                      <a:ext cx="42621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D94EF" w14:textId="21932778" w:rsidR="003C662E" w:rsidRDefault="003C662E" w:rsidP="00935DA9">
      <w:pPr>
        <w:pStyle w:val="Prrafodelista"/>
        <w:numPr>
          <w:ilvl w:val="0"/>
          <w:numId w:val="21"/>
        </w:numPr>
        <w:spacing w:line="360" w:lineRule="auto"/>
      </w:pPr>
      <w:r>
        <w:t>Describa los tipos de amonestaciones.</w:t>
      </w:r>
      <w:r w:rsidR="0008092F" w:rsidRPr="0008092F">
        <w:t xml:space="preserve"> </w:t>
      </w:r>
      <w:r w:rsidR="0008092F">
        <w:t>Mencione 3 ejemplos de motivo de cada amonestación.</w:t>
      </w:r>
    </w:p>
    <w:p w14:paraId="79E2DAA4" w14:textId="255DFB7D" w:rsidR="003C662E" w:rsidRDefault="003C662E" w:rsidP="0008092F">
      <w:pPr>
        <w:pStyle w:val="Prrafodelista"/>
        <w:spacing w:line="360" w:lineRule="auto"/>
      </w:pP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4DD27FFE" w14:textId="77777777" w:rsidR="001647B4" w:rsidRPr="003C662E" w:rsidRDefault="001647B4" w:rsidP="00DD4945">
      <w:pPr>
        <w:rPr>
          <w:lang w:val="es-AR"/>
        </w:rPr>
      </w:pPr>
    </w:p>
    <w:sectPr w:rsidR="001647B4" w:rsidRPr="003C662E" w:rsidSect="00935D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F5EE" w14:textId="77777777" w:rsidR="00245CD8" w:rsidRDefault="00245CD8" w:rsidP="00935DA9">
      <w:pPr>
        <w:spacing w:after="0" w:line="240" w:lineRule="auto"/>
      </w:pPr>
      <w:r>
        <w:separator/>
      </w:r>
    </w:p>
  </w:endnote>
  <w:endnote w:type="continuationSeparator" w:id="0">
    <w:p w14:paraId="5D2FE59A" w14:textId="77777777" w:rsidR="00245CD8" w:rsidRDefault="00245CD8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FB3D" w14:textId="77777777" w:rsidR="00245CD8" w:rsidRDefault="00245CD8" w:rsidP="00935DA9">
      <w:pPr>
        <w:spacing w:after="0" w:line="240" w:lineRule="auto"/>
      </w:pPr>
      <w:r>
        <w:separator/>
      </w:r>
    </w:p>
  </w:footnote>
  <w:footnote w:type="continuationSeparator" w:id="0">
    <w:p w14:paraId="1A949011" w14:textId="77777777" w:rsidR="00245CD8" w:rsidRDefault="00245CD8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935DA9" w14:paraId="0F226213" w14:textId="77777777" w:rsidTr="009E058C">
      <w:trPr>
        <w:trHeight w:val="288"/>
      </w:trPr>
      <w:tc>
        <w:tcPr>
          <w:tcW w:w="7765" w:type="dxa"/>
        </w:tcPr>
        <w:p w14:paraId="2B7CDD2B" w14:textId="77777777" w:rsidR="00935DA9" w:rsidRPr="003C662E" w:rsidRDefault="00935DA9" w:rsidP="009E058C">
          <w:pPr>
            <w:jc w:val="center"/>
            <w:rPr>
              <w:rFonts w:ascii="Cambria" w:hAnsi="Cambria" w:cs="Arial"/>
              <w:i/>
              <w:lang w:val="es-AR"/>
            </w:rPr>
          </w:pPr>
          <w:r w:rsidRPr="003C662E">
            <w:rPr>
              <w:rFonts w:ascii="Cambria" w:hAnsi="Cambria" w:cs="Arial"/>
              <w:i/>
              <w:lang w:val="es-AR"/>
            </w:rPr>
            <w:t>“Desde la revolución de la ternura, construimos nuestra nueva Casa.”</w:t>
          </w:r>
        </w:p>
        <w:p w14:paraId="703D7E34" w14:textId="77777777" w:rsidR="00935DA9" w:rsidRPr="003C662E" w:rsidRDefault="00935DA9" w:rsidP="009E058C">
          <w:pPr>
            <w:pStyle w:val="Encabezado"/>
            <w:jc w:val="center"/>
            <w:rPr>
              <w:rFonts w:ascii="Cambria" w:hAnsi="Cambria"/>
              <w:sz w:val="36"/>
              <w:szCs w:val="36"/>
              <w:lang w:val="es-AR"/>
            </w:rPr>
          </w:pPr>
        </w:p>
      </w:tc>
      <w:tc>
        <w:tcPr>
          <w:tcW w:w="1105" w:type="dxa"/>
        </w:tcPr>
        <w:p w14:paraId="021F8AF4" w14:textId="58889814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35DA9" w:rsidRDefault="00935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91752">
    <w:abstractNumId w:val="5"/>
  </w:num>
  <w:num w:numId="2" w16cid:durableId="2121029831">
    <w:abstractNumId w:val="12"/>
  </w:num>
  <w:num w:numId="3" w16cid:durableId="921067158">
    <w:abstractNumId w:val="7"/>
  </w:num>
  <w:num w:numId="4" w16cid:durableId="739714934">
    <w:abstractNumId w:val="10"/>
  </w:num>
  <w:num w:numId="5" w16cid:durableId="16822014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790932">
    <w:abstractNumId w:val="5"/>
  </w:num>
  <w:num w:numId="7" w16cid:durableId="1470591991">
    <w:abstractNumId w:val="20"/>
  </w:num>
  <w:num w:numId="8" w16cid:durableId="1282612832">
    <w:abstractNumId w:val="24"/>
  </w:num>
  <w:num w:numId="9" w16cid:durableId="1888447699">
    <w:abstractNumId w:val="16"/>
  </w:num>
  <w:num w:numId="10" w16cid:durableId="643896298">
    <w:abstractNumId w:val="8"/>
  </w:num>
  <w:num w:numId="11" w16cid:durableId="1913274277">
    <w:abstractNumId w:val="21"/>
  </w:num>
  <w:num w:numId="12" w16cid:durableId="1886060792">
    <w:abstractNumId w:val="3"/>
  </w:num>
  <w:num w:numId="13" w16cid:durableId="1525317123">
    <w:abstractNumId w:val="19"/>
  </w:num>
  <w:num w:numId="14" w16cid:durableId="656541829">
    <w:abstractNumId w:val="14"/>
  </w:num>
  <w:num w:numId="15" w16cid:durableId="505558064">
    <w:abstractNumId w:val="0"/>
  </w:num>
  <w:num w:numId="16" w16cid:durableId="207181778">
    <w:abstractNumId w:val="11"/>
  </w:num>
  <w:num w:numId="17" w16cid:durableId="1824353441">
    <w:abstractNumId w:val="4"/>
  </w:num>
  <w:num w:numId="18" w16cid:durableId="1904173187">
    <w:abstractNumId w:val="2"/>
  </w:num>
  <w:num w:numId="19" w16cid:durableId="1594243823">
    <w:abstractNumId w:val="13"/>
  </w:num>
  <w:num w:numId="20" w16cid:durableId="1374380012">
    <w:abstractNumId w:val="23"/>
  </w:num>
  <w:num w:numId="21" w16cid:durableId="556014124">
    <w:abstractNumId w:val="1"/>
  </w:num>
  <w:num w:numId="22" w16cid:durableId="641931058">
    <w:abstractNumId w:val="17"/>
  </w:num>
  <w:num w:numId="23" w16cid:durableId="1989354615">
    <w:abstractNumId w:val="15"/>
  </w:num>
  <w:num w:numId="24" w16cid:durableId="493960023">
    <w:abstractNumId w:val="22"/>
  </w:num>
  <w:num w:numId="25" w16cid:durableId="1612779224">
    <w:abstractNumId w:val="22"/>
  </w:num>
  <w:num w:numId="26" w16cid:durableId="1577980768">
    <w:abstractNumId w:val="15"/>
  </w:num>
  <w:num w:numId="27" w16cid:durableId="2000839491">
    <w:abstractNumId w:val="18"/>
  </w:num>
  <w:num w:numId="28" w16cid:durableId="1843205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65891"/>
    <w:rsid w:val="0008092F"/>
    <w:rsid w:val="001647B4"/>
    <w:rsid w:val="001F3CCD"/>
    <w:rsid w:val="002179B3"/>
    <w:rsid w:val="00217F4E"/>
    <w:rsid w:val="00245CD8"/>
    <w:rsid w:val="00292499"/>
    <w:rsid w:val="002C2CE0"/>
    <w:rsid w:val="003327B4"/>
    <w:rsid w:val="00352FFA"/>
    <w:rsid w:val="003C662E"/>
    <w:rsid w:val="003E39DA"/>
    <w:rsid w:val="00427965"/>
    <w:rsid w:val="004C19E6"/>
    <w:rsid w:val="00613241"/>
    <w:rsid w:val="006212F6"/>
    <w:rsid w:val="00640FD5"/>
    <w:rsid w:val="006C1986"/>
    <w:rsid w:val="006F3D72"/>
    <w:rsid w:val="00712E43"/>
    <w:rsid w:val="007C79C2"/>
    <w:rsid w:val="007D7EC0"/>
    <w:rsid w:val="00870C6B"/>
    <w:rsid w:val="008D208F"/>
    <w:rsid w:val="00935DA9"/>
    <w:rsid w:val="00996C80"/>
    <w:rsid w:val="009C0878"/>
    <w:rsid w:val="00A27F8C"/>
    <w:rsid w:val="00B30870"/>
    <w:rsid w:val="00BD0A87"/>
    <w:rsid w:val="00C37339"/>
    <w:rsid w:val="00C51884"/>
    <w:rsid w:val="00C543C2"/>
    <w:rsid w:val="00CA4B4C"/>
    <w:rsid w:val="00CD4CBF"/>
    <w:rsid w:val="00CE0240"/>
    <w:rsid w:val="00DC7A16"/>
    <w:rsid w:val="00DD4945"/>
    <w:rsid w:val="00E368E5"/>
    <w:rsid w:val="00EE05EC"/>
    <w:rsid w:val="00EF398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7852"/>
  <w15:docId w15:val="{66F79687-BC6D-4D61-A53D-58E1938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E8A-631F-49F1-B817-3F15F7C6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211</Words>
  <Characters>991</Characters>
  <Application>Microsoft Office Word</Application>
  <DocSecurity>0</DocSecurity>
  <Lines>49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31</cp:revision>
  <dcterms:created xsi:type="dcterms:W3CDTF">2020-03-17T21:04:00Z</dcterms:created>
  <dcterms:modified xsi:type="dcterms:W3CDTF">2025-10-27T17:03:00Z</dcterms:modified>
</cp:coreProperties>
</file>