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099A8" w14:textId="51BC7916" w:rsidR="006D4DE6" w:rsidRDefault="00B56C3E" w:rsidP="003215A1">
      <w:pPr>
        <w:jc w:val="center"/>
        <w:rPr>
          <w:lang w:val="es-ES"/>
        </w:rPr>
      </w:pPr>
      <w:r>
        <w:rPr>
          <w:lang w:val="es-ES"/>
        </w:rPr>
        <w:t>Control para la evaluación de Matemática</w:t>
      </w:r>
    </w:p>
    <w:p w14:paraId="722828E6" w14:textId="385A4318" w:rsidR="00B56C3E" w:rsidRDefault="00B56C3E" w:rsidP="00B56C3E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Pasar de fracción impropia a número mixto y viceversa.</w:t>
      </w:r>
    </w:p>
    <w:p w14:paraId="41A7D5C0" w14:textId="50F971D8" w:rsidR="00B56C3E" w:rsidRDefault="00B56C3E" w:rsidP="00B56C3E">
      <w:pPr>
        <w:pStyle w:val="Prrafodelista"/>
        <w:rPr>
          <w:lang w:val="es-ES"/>
        </w:rPr>
      </w:pPr>
    </w:p>
    <w:p w14:paraId="04CCCA96" w14:textId="47FCE42E" w:rsidR="00B56C3E" w:rsidRDefault="00B56C3E" w:rsidP="00B56C3E">
      <w:pPr>
        <w:pStyle w:val="Prrafodelista"/>
        <w:rPr>
          <w:rFonts w:eastAsiaTheme="minorEastAsia"/>
          <w:lang w:val="es-ES"/>
        </w:rPr>
      </w:pPr>
      <w:r>
        <w:rPr>
          <w:rFonts w:eastAsiaTheme="minorEastAsia"/>
          <w:noProof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2BA53D" wp14:editId="49D7639C">
                <wp:simplePos x="0" y="0"/>
                <wp:positionH relativeFrom="column">
                  <wp:posOffset>3339548</wp:posOffset>
                </wp:positionH>
                <wp:positionV relativeFrom="paragraph">
                  <wp:posOffset>100054</wp:posOffset>
                </wp:positionV>
                <wp:extent cx="357809" cy="7951"/>
                <wp:effectExtent l="0" t="76200" r="23495" b="87630"/>
                <wp:wrapNone/>
                <wp:docPr id="1770047033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7809" cy="795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448F5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" o:spid="_x0000_s1026" type="#_x0000_t32" style="position:absolute;margin-left:262.95pt;margin-top:7.9pt;width:28.15pt;height:.6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eastAsiaTheme="minorEastAsia"/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BB2647" wp14:editId="13836CEA">
                <wp:simplePos x="0" y="0"/>
                <wp:positionH relativeFrom="column">
                  <wp:posOffset>1061499</wp:posOffset>
                </wp:positionH>
                <wp:positionV relativeFrom="paragraph">
                  <wp:posOffset>121837</wp:posOffset>
                </wp:positionV>
                <wp:extent cx="357809" cy="7951"/>
                <wp:effectExtent l="0" t="76200" r="23495" b="87630"/>
                <wp:wrapNone/>
                <wp:docPr id="1507179604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7809" cy="795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B0AE63" id="Conector recto de flecha 1" o:spid="_x0000_s1026" type="#_x0000_t32" style="position:absolute;margin-left:83.6pt;margin-top:9.6pt;width:28.15pt;height:.6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eastAsiaTheme="minorEastAsia"/>
          <w:lang w:val="es-ES"/>
        </w:rPr>
        <w:t xml:space="preserve">Ej:          </w:t>
      </w:r>
      <m:oMath>
        <m:f>
          <m:fPr>
            <m:ctrlPr>
              <w:rPr>
                <w:rFonts w:ascii="Cambria Math" w:hAnsi="Cambria Math"/>
                <w:i/>
                <w:lang w:val="es-ES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5</m:t>
            </m:r>
          </m:num>
          <m:den>
            <m:r>
              <w:rPr>
                <w:rFonts w:ascii="Cambria Math" w:hAnsi="Cambria Math"/>
                <w:lang w:val="es-ES"/>
              </w:rPr>
              <m:t>3</m:t>
            </m:r>
          </m:den>
        </m:f>
      </m:oMath>
      <w:r>
        <w:rPr>
          <w:rFonts w:eastAsiaTheme="minorEastAsia"/>
          <w:lang w:val="es-ES"/>
        </w:rPr>
        <w:t xml:space="preserve">                      5: 3 = cociente 1 y sobran 2                    1   </w:t>
      </w:r>
      <m:oMath>
        <m:f>
          <m:fPr>
            <m:ctrlPr>
              <w:rPr>
                <w:rFonts w:ascii="Cambria Math" w:eastAsiaTheme="minorEastAsia" w:hAnsi="Cambria Math"/>
                <w:i/>
                <w:lang w:val="es-ES"/>
              </w:rPr>
            </m:ctrlPr>
          </m:fPr>
          <m:num>
            <m:r>
              <w:rPr>
                <w:rFonts w:ascii="Cambria Math" w:eastAsiaTheme="minorEastAsia" w:hAnsi="Cambria Math"/>
                <w:lang w:val="es-ES"/>
              </w:rPr>
              <m:t>2</m:t>
            </m:r>
          </m:num>
          <m:den>
            <m:r>
              <w:rPr>
                <w:rFonts w:ascii="Cambria Math" w:eastAsiaTheme="minorEastAsia" w:hAnsi="Cambria Math"/>
                <w:lang w:val="es-ES"/>
              </w:rPr>
              <m:t>3</m:t>
            </m:r>
          </m:den>
        </m:f>
      </m:oMath>
      <w:r>
        <w:rPr>
          <w:rFonts w:eastAsiaTheme="minorEastAsia"/>
          <w:lang w:val="es-ES"/>
        </w:rPr>
        <w:t xml:space="preserve">  (fracción impropia y número mixto deben tener el mismo denominador)</w:t>
      </w:r>
    </w:p>
    <w:p w14:paraId="35BB3904" w14:textId="6C1E7153" w:rsidR="00B56C3E" w:rsidRDefault="00B56C3E" w:rsidP="00B56C3E">
      <w:pPr>
        <w:pStyle w:val="Prrafodelista"/>
        <w:rPr>
          <w:rFonts w:eastAsiaTheme="minorEastAsia"/>
          <w:lang w:val="es-ES"/>
        </w:rPr>
      </w:pPr>
    </w:p>
    <w:p w14:paraId="7CB8A349" w14:textId="77777777" w:rsidR="00B56C3E" w:rsidRDefault="00B56C3E" w:rsidP="00B56C3E">
      <w:pPr>
        <w:pStyle w:val="Prrafodelista"/>
        <w:rPr>
          <w:rFonts w:eastAsiaTheme="minorEastAsia"/>
          <w:lang w:val="es-ES"/>
        </w:rPr>
      </w:pPr>
      <w:r>
        <w:rPr>
          <w:rFonts w:eastAsiaTheme="minorEastAsia"/>
          <w:noProof/>
          <w:lang w:val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019AC3" wp14:editId="2A375C16">
                <wp:simplePos x="0" y="0"/>
                <wp:positionH relativeFrom="column">
                  <wp:posOffset>2600076</wp:posOffset>
                </wp:positionH>
                <wp:positionV relativeFrom="paragraph">
                  <wp:posOffset>83820</wp:posOffset>
                </wp:positionV>
                <wp:extent cx="508883" cy="7951"/>
                <wp:effectExtent l="0" t="76200" r="24765" b="87630"/>
                <wp:wrapNone/>
                <wp:docPr id="329295669" name="Conector recto de fl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8883" cy="795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613883" id="Conector recto de flecha 2" o:spid="_x0000_s1026" type="#_x0000_t32" style="position:absolute;margin-left:204.75pt;margin-top:6.6pt;width:40.05pt;height:.6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eastAsiaTheme="minorEastAsia"/>
          <w:noProof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39BB32" wp14:editId="0FBF72DA">
                <wp:simplePos x="0" y="0"/>
                <wp:positionH relativeFrom="column">
                  <wp:posOffset>1005840</wp:posOffset>
                </wp:positionH>
                <wp:positionV relativeFrom="paragraph">
                  <wp:posOffset>112423</wp:posOffset>
                </wp:positionV>
                <wp:extent cx="508883" cy="7951"/>
                <wp:effectExtent l="0" t="76200" r="24765" b="87630"/>
                <wp:wrapNone/>
                <wp:docPr id="668318901" name="Conector recto de fl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8883" cy="795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8391A6" id="Conector recto de flecha 2" o:spid="_x0000_s1026" type="#_x0000_t32" style="position:absolute;margin-left:79.2pt;margin-top:8.85pt;width:40.05pt;height:.6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eastAsiaTheme="minorEastAsia"/>
          <w:lang w:val="es-ES"/>
        </w:rPr>
        <w:t xml:space="preserve">Ej:  2 </w:t>
      </w:r>
      <m:oMath>
        <m:f>
          <m:fPr>
            <m:ctrlPr>
              <w:rPr>
                <w:rFonts w:ascii="Cambria Math" w:eastAsiaTheme="minorEastAsia" w:hAnsi="Cambria Math"/>
                <w:i/>
                <w:lang w:val="es-ES"/>
              </w:rPr>
            </m:ctrlPr>
          </m:fPr>
          <m:num>
            <m:r>
              <w:rPr>
                <w:rFonts w:ascii="Cambria Math" w:eastAsiaTheme="minorEastAsia" w:hAnsi="Cambria Math"/>
                <w:lang w:val="es-ES"/>
              </w:rPr>
              <m:t>3</m:t>
            </m:r>
          </m:num>
          <m:den>
            <m:r>
              <w:rPr>
                <w:rFonts w:ascii="Cambria Math" w:eastAsiaTheme="minorEastAsia" w:hAnsi="Cambria Math"/>
                <w:lang w:val="es-ES"/>
              </w:rPr>
              <m:t>5</m:t>
            </m:r>
          </m:den>
        </m:f>
      </m:oMath>
      <w:r>
        <w:rPr>
          <w:rFonts w:eastAsiaTheme="minorEastAsia"/>
          <w:lang w:val="es-ES"/>
        </w:rPr>
        <w:t xml:space="preserve">                           5 x 2 + 3 =   13                            </w:t>
      </w:r>
      <m:oMath>
        <m:f>
          <m:fPr>
            <m:ctrlPr>
              <w:rPr>
                <w:rFonts w:ascii="Cambria Math" w:eastAsiaTheme="minorEastAsia" w:hAnsi="Cambria Math"/>
                <w:i/>
                <w:lang w:val="es-ES"/>
              </w:rPr>
            </m:ctrlPr>
          </m:fPr>
          <m:num>
            <m:r>
              <w:rPr>
                <w:rFonts w:ascii="Cambria Math" w:eastAsiaTheme="minorEastAsia" w:hAnsi="Cambria Math"/>
                <w:lang w:val="es-ES"/>
              </w:rPr>
              <m:t>13</m:t>
            </m:r>
          </m:num>
          <m:den>
            <m:r>
              <w:rPr>
                <w:rFonts w:ascii="Cambria Math" w:eastAsiaTheme="minorEastAsia" w:hAnsi="Cambria Math"/>
                <w:lang w:val="es-ES"/>
              </w:rPr>
              <m:t>5</m:t>
            </m:r>
          </m:den>
        </m:f>
      </m:oMath>
      <w:r>
        <w:rPr>
          <w:rFonts w:eastAsiaTheme="minorEastAsia"/>
          <w:lang w:val="es-ES"/>
        </w:rPr>
        <w:t xml:space="preserve"> (fracción impropia y número mixto deben tener el mismo denominador)</w:t>
      </w:r>
    </w:p>
    <w:p w14:paraId="3512C78C" w14:textId="77777777" w:rsidR="003215A1" w:rsidRDefault="003215A1" w:rsidP="00B56C3E">
      <w:pPr>
        <w:pStyle w:val="Prrafodelista"/>
        <w:rPr>
          <w:rFonts w:eastAsiaTheme="minorEastAsia"/>
          <w:lang w:val="es-ES"/>
        </w:rPr>
      </w:pPr>
    </w:p>
    <w:p w14:paraId="7E509F29" w14:textId="3B45C512" w:rsidR="003215A1" w:rsidRPr="00E104B9" w:rsidRDefault="003215A1" w:rsidP="00E104B9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Las fracciones equivalentes son las que representan la misma porción del entero. Se pueden obtener multiplicando (por ampliación) o dividiendo (por simplificación) numerador y denominador por el mismo número.</w:t>
      </w:r>
    </w:p>
    <w:p w14:paraId="20EF155C" w14:textId="525D338F" w:rsidR="00B56C3E" w:rsidRDefault="00B56C3E" w:rsidP="00B56C3E">
      <w:pPr>
        <w:pStyle w:val="Prrafodelista"/>
        <w:rPr>
          <w:rFonts w:eastAsiaTheme="minorEastAsia"/>
          <w:lang w:val="es-ES"/>
        </w:rPr>
      </w:pPr>
    </w:p>
    <w:p w14:paraId="11DFBF08" w14:textId="43F6F8DD" w:rsidR="00B56C3E" w:rsidRPr="00E104B9" w:rsidRDefault="00B56C3E" w:rsidP="00B56C3E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Para comparar fracciones, ordenar de menor a mayor o mayor a menor, sumar, restar o representar en la recta numérica una serie de fracciones, es conveniente que todas tengan el mismo denominador. Para ello, buscamos fracciones equivalentes con igual denominador.</w:t>
      </w:r>
    </w:p>
    <w:p w14:paraId="0EA9BF9A" w14:textId="36BA76F9" w:rsidR="003215A1" w:rsidRDefault="003215A1" w:rsidP="00B56C3E">
      <w:pPr>
        <w:rPr>
          <w:rFonts w:eastAsiaTheme="minorEastAsia"/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090E30" wp14:editId="7652A9DD">
                <wp:simplePos x="0" y="0"/>
                <wp:positionH relativeFrom="column">
                  <wp:posOffset>1058091</wp:posOffset>
                </wp:positionH>
                <wp:positionV relativeFrom="paragraph">
                  <wp:posOffset>115588</wp:posOffset>
                </wp:positionV>
                <wp:extent cx="522515" cy="10450"/>
                <wp:effectExtent l="0" t="57150" r="30480" b="85090"/>
                <wp:wrapNone/>
                <wp:docPr id="471732511" name="Conector recto de fl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515" cy="10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F0BBC8" id="Conector recto de flecha 3" o:spid="_x0000_s1026" type="#_x0000_t32" style="position:absolute;margin-left:83.3pt;margin-top:9.1pt;width:41.15pt;height: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" strokecolor="black [3200]" strokeweight=".5pt">
                <v:stroke endarrow="block" joinstyle="miter"/>
              </v:shape>
            </w:pict>
          </mc:Fallback>
        </mc:AlternateContent>
      </w:r>
      <w:r w:rsidR="00B56C3E">
        <w:rPr>
          <w:lang w:val="es-ES"/>
        </w:rPr>
        <w:t xml:space="preserve">      Ej:  </w:t>
      </w:r>
      <m:oMath>
        <m:f>
          <m:fPr>
            <m:ctrlPr>
              <w:rPr>
                <w:rFonts w:ascii="Cambria Math" w:hAnsi="Cambria Math"/>
                <w:i/>
                <w:lang w:val="es-ES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8</m:t>
            </m:r>
          </m:num>
          <m:den>
            <m:r>
              <w:rPr>
                <w:rFonts w:ascii="Cambria Math" w:hAnsi="Cambria Math"/>
                <w:lang w:val="es-ES"/>
              </w:rPr>
              <m:t>2</m:t>
            </m:r>
          </m:den>
        </m:f>
      </m:oMath>
      <w:r w:rsidR="00B56C3E">
        <w:rPr>
          <w:rFonts w:eastAsiaTheme="minorEastAsia"/>
          <w:lang w:val="es-ES"/>
        </w:rPr>
        <w:t xml:space="preserve"> , </w:t>
      </w:r>
      <m:oMath>
        <m:f>
          <m:fPr>
            <m:ctrlPr>
              <w:rPr>
                <w:rFonts w:ascii="Cambria Math" w:hAnsi="Cambria Math"/>
                <w:i/>
                <w:lang w:val="es-ES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9</m:t>
            </m:r>
          </m:num>
          <m:den>
            <m:r>
              <w:rPr>
                <w:rFonts w:ascii="Cambria Math" w:hAnsi="Cambria Math"/>
                <w:lang w:val="es-ES"/>
              </w:rPr>
              <m:t>6</m:t>
            </m:r>
          </m:den>
        </m:f>
      </m:oMath>
      <w:r>
        <w:rPr>
          <w:rFonts w:eastAsiaTheme="minorEastAsia"/>
          <w:lang w:val="es-ES"/>
        </w:rPr>
        <w:t xml:space="preserve"> , </w:t>
      </w:r>
      <m:oMath>
        <m:f>
          <m:fPr>
            <m:ctrlPr>
              <w:rPr>
                <w:rFonts w:ascii="Cambria Math" w:hAnsi="Cambria Math"/>
                <w:i/>
                <w:lang w:val="es-ES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7</m:t>
            </m:r>
          </m:num>
          <m:den>
            <m:r>
              <w:rPr>
                <w:rFonts w:ascii="Cambria Math" w:hAnsi="Cambria Math"/>
                <w:lang w:val="es-ES"/>
              </w:rPr>
              <m:t>3</m:t>
            </m:r>
          </m:den>
        </m:f>
      </m:oMath>
      <w:r>
        <w:rPr>
          <w:rFonts w:eastAsiaTheme="minorEastAsia"/>
          <w:lang w:val="es-ES"/>
        </w:rPr>
        <w:t xml:space="preserve">, </w:t>
      </w:r>
      <m:oMath>
        <m:f>
          <m:fPr>
            <m:ctrlPr>
              <w:rPr>
                <w:rFonts w:ascii="Cambria Math" w:eastAsiaTheme="minorEastAsia" w:hAnsi="Cambria Math"/>
                <w:i/>
                <w:lang w:val="es-ES"/>
              </w:rPr>
            </m:ctrlPr>
          </m:fPr>
          <m:num>
            <m:r>
              <w:rPr>
                <w:rFonts w:ascii="Cambria Math" w:eastAsiaTheme="minorEastAsia" w:hAnsi="Cambria Math"/>
                <w:lang w:val="es-ES"/>
              </w:rPr>
              <m:t>15</m:t>
            </m:r>
          </m:num>
          <m:den>
            <m:r>
              <w:rPr>
                <w:rFonts w:ascii="Cambria Math" w:eastAsiaTheme="minorEastAsia" w:hAnsi="Cambria Math"/>
                <w:lang w:val="es-ES"/>
              </w:rPr>
              <m:t>12</m:t>
            </m:r>
          </m:den>
        </m:f>
      </m:oMath>
      <w:r>
        <w:rPr>
          <w:rFonts w:eastAsiaTheme="minorEastAsia"/>
          <w:lang w:val="es-ES"/>
        </w:rPr>
        <w:t xml:space="preserve">                         Elegir el denominador que es múltiplo de los otros, luego multiplicar numerador y    denominador de las otras fracciones para que todas lleguen a tener ese denominador, en este caso, denominador 12. Una vez que todas tengan el mismo denominador, se puede trabajar con comodidad.</w:t>
      </w:r>
    </w:p>
    <w:p w14:paraId="1E26B4F1" w14:textId="469C287B" w:rsidR="003215A1" w:rsidRDefault="00DF7DF0" w:rsidP="003215A1">
      <w:pPr>
        <w:pStyle w:val="Prrafodelista"/>
        <w:numPr>
          <w:ilvl w:val="0"/>
          <w:numId w:val="1"/>
        </w:numPr>
        <w:rPr>
          <w:rFonts w:eastAsiaTheme="minorEastAsia"/>
          <w:lang w:val="es-ES"/>
        </w:rPr>
      </w:pPr>
      <w:r>
        <w:rPr>
          <w:rFonts w:eastAsiaTheme="minorEastAsia"/>
          <w:lang w:val="es-ES"/>
        </w:rPr>
        <w:t>Clasificación de fracciones:</w:t>
      </w:r>
    </w:p>
    <w:p w14:paraId="65B32F18" w14:textId="7F482CA9" w:rsidR="00DF7DF0" w:rsidRDefault="00DF7DF0" w:rsidP="00DF7DF0">
      <w:pPr>
        <w:pStyle w:val="Prrafodelista"/>
        <w:numPr>
          <w:ilvl w:val="0"/>
          <w:numId w:val="2"/>
        </w:numPr>
        <w:rPr>
          <w:rFonts w:eastAsiaTheme="minorEastAsia"/>
          <w:lang w:val="es-ES"/>
        </w:rPr>
      </w:pPr>
      <w:r>
        <w:rPr>
          <w:rFonts w:eastAsiaTheme="minorEastAsia"/>
          <w:lang w:val="es-ES"/>
        </w:rPr>
        <w:t>Propias: numerador MENOR  que el denominador. MENORES que 1</w:t>
      </w:r>
    </w:p>
    <w:p w14:paraId="35154BEB" w14:textId="382A78CE" w:rsidR="00DF7DF0" w:rsidRDefault="00DF7DF0" w:rsidP="00DF7DF0">
      <w:pPr>
        <w:pStyle w:val="Prrafodelista"/>
        <w:numPr>
          <w:ilvl w:val="0"/>
          <w:numId w:val="2"/>
        </w:numPr>
        <w:rPr>
          <w:rFonts w:eastAsiaTheme="minorEastAsia"/>
          <w:lang w:val="es-ES"/>
        </w:rPr>
      </w:pPr>
      <w:r>
        <w:rPr>
          <w:rFonts w:eastAsiaTheme="minorEastAsia"/>
          <w:lang w:val="es-ES"/>
        </w:rPr>
        <w:t>Impropias: numerador MAYOR que el denominador, pero no es su múltiplo. Son mayores que 1.</w:t>
      </w:r>
    </w:p>
    <w:p w14:paraId="7E10970F" w14:textId="0A708810" w:rsidR="00DF7DF0" w:rsidRDefault="00DF7DF0" w:rsidP="00DF7DF0">
      <w:pPr>
        <w:pStyle w:val="Prrafodelista"/>
        <w:numPr>
          <w:ilvl w:val="0"/>
          <w:numId w:val="2"/>
        </w:numPr>
        <w:rPr>
          <w:rFonts w:eastAsiaTheme="minorEastAsia"/>
          <w:lang w:val="es-ES"/>
        </w:rPr>
      </w:pPr>
      <w:r>
        <w:rPr>
          <w:rFonts w:eastAsiaTheme="minorEastAsia"/>
          <w:lang w:val="es-ES"/>
        </w:rPr>
        <w:t>Aparentes: numerador IGUAL que el denominador, o numerador</w:t>
      </w:r>
      <w:r w:rsidR="004B1E55">
        <w:rPr>
          <w:rFonts w:eastAsiaTheme="minorEastAsia"/>
          <w:lang w:val="es-ES"/>
        </w:rPr>
        <w:t xml:space="preserve"> MÚLTIPLO</w:t>
      </w:r>
      <w:r>
        <w:rPr>
          <w:rFonts w:eastAsiaTheme="minorEastAsia"/>
          <w:lang w:val="es-ES"/>
        </w:rPr>
        <w:t xml:space="preserve"> del denominador. Son iguales a un número entero.</w:t>
      </w:r>
    </w:p>
    <w:p w14:paraId="0E6AEAB2" w14:textId="77777777" w:rsidR="00E104B9" w:rsidRPr="00E104B9" w:rsidRDefault="00E104B9" w:rsidP="00E104B9">
      <w:pPr>
        <w:pStyle w:val="Prrafodelista"/>
        <w:ind w:left="1080"/>
        <w:rPr>
          <w:rFonts w:eastAsiaTheme="minorEastAsia"/>
          <w:lang w:val="es-ES"/>
        </w:rPr>
      </w:pPr>
    </w:p>
    <w:p w14:paraId="627C2CC8" w14:textId="4F42E794" w:rsidR="00DF7DF0" w:rsidRDefault="00DF7DF0" w:rsidP="00DF7DF0">
      <w:pPr>
        <w:pStyle w:val="Prrafodelista"/>
        <w:numPr>
          <w:ilvl w:val="0"/>
          <w:numId w:val="1"/>
        </w:numPr>
        <w:rPr>
          <w:rFonts w:eastAsiaTheme="minorEastAsia"/>
          <w:lang w:val="es-ES"/>
        </w:rPr>
      </w:pPr>
      <w:r>
        <w:rPr>
          <w:rFonts w:eastAsiaTheme="minorEastAsia"/>
          <w:lang w:val="es-ES"/>
        </w:rPr>
        <w:t>Comparar fracciones:</w:t>
      </w:r>
    </w:p>
    <w:p w14:paraId="2467058F" w14:textId="46120051" w:rsidR="00DF7DF0" w:rsidRDefault="00DF7DF0" w:rsidP="00DF7DF0">
      <w:pPr>
        <w:pStyle w:val="Prrafodelista"/>
        <w:numPr>
          <w:ilvl w:val="0"/>
          <w:numId w:val="2"/>
        </w:numPr>
        <w:rPr>
          <w:rFonts w:eastAsiaTheme="minorEastAsia"/>
          <w:lang w:val="es-ES"/>
        </w:rPr>
      </w:pPr>
      <w:r>
        <w:rPr>
          <w:rFonts w:eastAsiaTheme="minorEastAsia"/>
          <w:lang w:val="es-ES"/>
        </w:rPr>
        <w:t>Cuando dos fracciones tienen el mismo denominador, es MAYOR la de</w:t>
      </w:r>
      <w:r w:rsidR="00095BA3">
        <w:rPr>
          <w:rFonts w:eastAsiaTheme="minorEastAsia"/>
          <w:lang w:val="es-ES"/>
        </w:rPr>
        <w:t xml:space="preserve"> MAYOR</w:t>
      </w:r>
      <w:r>
        <w:rPr>
          <w:rFonts w:eastAsiaTheme="minorEastAsia"/>
          <w:lang w:val="es-ES"/>
        </w:rPr>
        <w:t xml:space="preserve"> numerador</w:t>
      </w:r>
    </w:p>
    <w:p w14:paraId="1A31F420" w14:textId="2A72ECCD" w:rsidR="00095BA3" w:rsidRDefault="00000000" w:rsidP="00E104B9">
      <w:pPr>
        <w:pStyle w:val="Prrafodelista"/>
        <w:ind w:left="1080"/>
        <w:rPr>
          <w:rFonts w:ascii="Cambria Math" w:eastAsiaTheme="minorEastAsia" w:hAnsi="Cambria Math"/>
          <w:iCs/>
          <w:lang w:val="es-ES"/>
        </w:rPr>
      </w:pPr>
      <m:oMath>
        <m:f>
          <m:fPr>
            <m:ctrlPr>
              <w:rPr>
                <w:rFonts w:ascii="Cambria Math" w:eastAsiaTheme="minorEastAsia" w:hAnsi="Cambria Math"/>
                <w:i/>
                <w:lang w:val="es-ES"/>
              </w:rPr>
            </m:ctrlPr>
          </m:fPr>
          <m:num>
            <m:r>
              <w:rPr>
                <w:rFonts w:ascii="Cambria Math" w:eastAsiaTheme="minorEastAsia" w:hAnsi="Cambria Math"/>
                <w:lang w:val="es-ES"/>
              </w:rPr>
              <m:t>5</m:t>
            </m:r>
          </m:num>
          <m:den>
            <m:r>
              <w:rPr>
                <w:rFonts w:ascii="Cambria Math" w:eastAsiaTheme="minorEastAsia" w:hAnsi="Cambria Math"/>
                <w:lang w:val="es-ES"/>
              </w:rPr>
              <m:t>8</m:t>
            </m:r>
          </m:den>
        </m:f>
      </m:oMath>
      <w:r w:rsidR="00DF7DF0">
        <w:rPr>
          <w:rFonts w:eastAsiaTheme="minorEastAsia"/>
          <w:lang w:val="es-ES"/>
        </w:rPr>
        <w:t xml:space="preserve">  </w:t>
      </w:r>
      <m:oMath>
        <m:r>
          <w:rPr>
            <w:rFonts w:ascii="Cambria Math" w:eastAsiaTheme="minorEastAsia" w:hAnsi="Cambria Math"/>
            <w:lang w:val="es-ES"/>
          </w:rPr>
          <m:t>&gt;</m:t>
        </m:r>
      </m:oMath>
      <w:r w:rsidR="00DF7DF0">
        <w:rPr>
          <w:rFonts w:eastAsiaTheme="minorEastAsia"/>
          <w:lang w:val="es-ES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lang w:val="es-ES"/>
              </w:rPr>
            </m:ctrlPr>
          </m:fPr>
          <m:num>
            <m:r>
              <w:rPr>
                <w:rFonts w:ascii="Cambria Math" w:eastAsiaTheme="minorEastAsia" w:hAnsi="Cambria Math"/>
                <w:lang w:val="es-ES"/>
              </w:rPr>
              <m:t>3</m:t>
            </m:r>
          </m:num>
          <m:den>
            <m:r>
              <w:rPr>
                <w:rFonts w:ascii="Cambria Math" w:eastAsiaTheme="minorEastAsia" w:hAnsi="Cambria Math"/>
                <w:lang w:val="es-ES"/>
              </w:rPr>
              <m:t>8</m:t>
            </m:r>
          </m:den>
        </m:f>
      </m:oMath>
      <w:r w:rsidR="00095BA3">
        <w:rPr>
          <w:rFonts w:ascii="Cambria Math" w:eastAsiaTheme="minorEastAsia" w:hAnsi="Cambria Math"/>
          <w:iCs/>
          <w:lang w:val="es-ES"/>
        </w:rPr>
        <w:t xml:space="preserve"> </w:t>
      </w:r>
    </w:p>
    <w:p w14:paraId="2D085EAC" w14:textId="77777777" w:rsidR="00E104B9" w:rsidRPr="00E104B9" w:rsidRDefault="00E104B9" w:rsidP="00E104B9">
      <w:pPr>
        <w:pStyle w:val="Prrafodelista"/>
        <w:ind w:left="1080"/>
        <w:rPr>
          <w:rFonts w:ascii="Cambria Math" w:eastAsiaTheme="minorEastAsia" w:hAnsi="Cambria Math"/>
          <w:iCs/>
          <w:lang w:val="es-ES"/>
        </w:rPr>
      </w:pPr>
    </w:p>
    <w:p w14:paraId="7B07329C" w14:textId="28A3D282" w:rsidR="00095BA3" w:rsidRDefault="00095BA3" w:rsidP="00095BA3">
      <w:pPr>
        <w:pStyle w:val="Prrafodelista"/>
        <w:numPr>
          <w:ilvl w:val="0"/>
          <w:numId w:val="2"/>
        </w:numPr>
        <w:rPr>
          <w:rFonts w:eastAsiaTheme="minorEastAsia"/>
          <w:iCs/>
          <w:lang w:val="es-ES"/>
        </w:rPr>
      </w:pPr>
      <w:r>
        <w:rPr>
          <w:rFonts w:eastAsiaTheme="minorEastAsia"/>
          <w:iCs/>
          <w:lang w:val="es-ES"/>
        </w:rPr>
        <w:t>Cuando dos fracciones tienen el mismo numerador, es MAYOR la de MENOR denominador.</w:t>
      </w:r>
    </w:p>
    <w:p w14:paraId="5193E857" w14:textId="3524CAAC" w:rsidR="00095BA3" w:rsidRDefault="00000000" w:rsidP="00E104B9">
      <w:pPr>
        <w:pStyle w:val="Prrafodelista"/>
        <w:ind w:left="1080"/>
        <w:rPr>
          <w:rFonts w:ascii="Cambria Math" w:eastAsiaTheme="minorEastAsia" w:hAnsi="Cambria Math"/>
          <w:i/>
          <w:lang w:val="es-ES"/>
        </w:rPr>
      </w:pPr>
      <m:oMath>
        <m:f>
          <m:fPr>
            <m:ctrlPr>
              <w:rPr>
                <w:rFonts w:ascii="Cambria Math" w:eastAsiaTheme="minorEastAsia" w:hAnsi="Cambria Math"/>
                <w:i/>
                <w:lang w:val="es-ES"/>
              </w:rPr>
            </m:ctrlPr>
          </m:fPr>
          <m:num>
            <m:r>
              <w:rPr>
                <w:rFonts w:ascii="Cambria Math" w:eastAsiaTheme="minorEastAsia" w:hAnsi="Cambria Math"/>
                <w:lang w:val="es-ES"/>
              </w:rPr>
              <m:t>6</m:t>
            </m:r>
          </m:num>
          <m:den>
            <m:r>
              <w:rPr>
                <w:rFonts w:ascii="Cambria Math" w:eastAsiaTheme="minorEastAsia" w:hAnsi="Cambria Math"/>
                <w:lang w:val="es-ES"/>
              </w:rPr>
              <m:t>9</m:t>
            </m:r>
          </m:den>
        </m:f>
      </m:oMath>
      <w:r w:rsidR="00095BA3">
        <w:rPr>
          <w:rFonts w:eastAsiaTheme="minorEastAsia"/>
          <w:lang w:val="es-ES"/>
        </w:rPr>
        <w:t xml:space="preserve"> </w:t>
      </w:r>
      <m:oMath>
        <m:r>
          <w:rPr>
            <w:rFonts w:ascii="Cambria Math" w:eastAsiaTheme="minorEastAsia" w:hAnsi="Cambria Math"/>
            <w:lang w:val="es-ES"/>
          </w:rPr>
          <m:t>&lt;</m:t>
        </m:r>
      </m:oMath>
      <w:r w:rsidR="00095BA3">
        <w:rPr>
          <w:rFonts w:eastAsiaTheme="minorEastAsia"/>
          <w:lang w:val="es-ES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lang w:val="es-ES"/>
              </w:rPr>
            </m:ctrlPr>
          </m:fPr>
          <m:num>
            <m:r>
              <w:rPr>
                <w:rFonts w:ascii="Cambria Math" w:eastAsiaTheme="minorEastAsia" w:hAnsi="Cambria Math"/>
                <w:lang w:val="es-ES"/>
              </w:rPr>
              <m:t>6</m:t>
            </m:r>
          </m:num>
          <m:den>
            <m:r>
              <w:rPr>
                <w:rFonts w:ascii="Cambria Math" w:eastAsiaTheme="minorEastAsia" w:hAnsi="Cambria Math"/>
                <w:lang w:val="es-ES"/>
              </w:rPr>
              <m:t>5</m:t>
            </m:r>
          </m:den>
        </m:f>
      </m:oMath>
      <w:r w:rsidR="00095BA3">
        <w:rPr>
          <w:rFonts w:ascii="Cambria Math" w:eastAsiaTheme="minorEastAsia" w:hAnsi="Cambria Math"/>
          <w:i/>
          <w:lang w:val="es-ES"/>
        </w:rPr>
        <w:t xml:space="preserve"> </w:t>
      </w:r>
    </w:p>
    <w:p w14:paraId="490088B3" w14:textId="77777777" w:rsidR="00E104B9" w:rsidRPr="00E104B9" w:rsidRDefault="00E104B9" w:rsidP="00E104B9">
      <w:pPr>
        <w:pStyle w:val="Prrafodelista"/>
        <w:ind w:left="1080"/>
        <w:rPr>
          <w:rFonts w:ascii="Cambria Math" w:eastAsiaTheme="minorEastAsia" w:hAnsi="Cambria Math"/>
          <w:i/>
          <w:lang w:val="es-ES"/>
        </w:rPr>
      </w:pPr>
    </w:p>
    <w:p w14:paraId="53327BFF" w14:textId="39BA5084" w:rsidR="00095BA3" w:rsidRDefault="00095BA3" w:rsidP="00095BA3">
      <w:pPr>
        <w:pStyle w:val="Prrafodelista"/>
        <w:numPr>
          <w:ilvl w:val="0"/>
          <w:numId w:val="2"/>
        </w:numPr>
        <w:rPr>
          <w:rFonts w:eastAsiaTheme="minorEastAsia"/>
          <w:iCs/>
          <w:lang w:val="es-ES"/>
        </w:rPr>
      </w:pPr>
      <w:r>
        <w:rPr>
          <w:rFonts w:eastAsiaTheme="minorEastAsia"/>
          <w:iCs/>
          <w:lang w:val="es-ES"/>
        </w:rPr>
        <w:t>Cuando dos fracciones no tienen el mismo numerador, ni el mismo denominador, es conveniente buscar fracciones equivalentes con igual denominador y luego comparar.</w:t>
      </w:r>
    </w:p>
    <w:p w14:paraId="5CC35BBF" w14:textId="77777777" w:rsidR="00095BA3" w:rsidRDefault="00095BA3" w:rsidP="00095BA3">
      <w:pPr>
        <w:pStyle w:val="Prrafodelista"/>
        <w:ind w:left="1080"/>
        <w:rPr>
          <w:rFonts w:eastAsiaTheme="minorEastAsia"/>
          <w:iCs/>
          <w:lang w:val="es-ES"/>
        </w:rPr>
      </w:pPr>
    </w:p>
    <w:p w14:paraId="17E15166" w14:textId="339990DE" w:rsidR="00095BA3" w:rsidRPr="00095BA3" w:rsidRDefault="00095BA3" w:rsidP="00095BA3">
      <w:pPr>
        <w:pStyle w:val="Prrafodelista"/>
        <w:ind w:left="1080"/>
        <w:rPr>
          <w:rFonts w:ascii="Cambria Math" w:eastAsiaTheme="minorEastAsia" w:hAnsi="Cambria Math"/>
          <w:i/>
          <w:lang w:val="es-ES"/>
        </w:rPr>
      </w:pPr>
      <w:r>
        <w:rPr>
          <w:rFonts w:eastAsiaTheme="minorEastAsia"/>
          <w:lang w:val="es-ES"/>
        </w:rPr>
        <w:t xml:space="preserve">                                                                           </w:t>
      </w:r>
      <m:oMath>
        <m:f>
          <m:fPr>
            <m:ctrlPr>
              <w:rPr>
                <w:rFonts w:ascii="Cambria Math" w:eastAsiaTheme="minorEastAsia" w:hAnsi="Cambria Math"/>
                <w:i/>
                <w:lang w:val="es-ES"/>
              </w:rPr>
            </m:ctrlPr>
          </m:fPr>
          <m:num>
            <m:r>
              <w:rPr>
                <w:rFonts w:ascii="Cambria Math" w:eastAsiaTheme="minorEastAsia" w:hAnsi="Cambria Math"/>
                <w:lang w:val="es-ES"/>
              </w:rPr>
              <m:t>9</m:t>
            </m:r>
          </m:num>
          <m:den>
            <m:r>
              <w:rPr>
                <w:rFonts w:ascii="Cambria Math" w:eastAsiaTheme="minorEastAsia" w:hAnsi="Cambria Math"/>
                <w:lang w:val="es-ES"/>
              </w:rPr>
              <m:t>3</m:t>
            </m:r>
          </m:den>
        </m:f>
      </m:oMath>
      <w:r>
        <w:rPr>
          <w:rFonts w:eastAsiaTheme="minorEastAsia"/>
          <w:lang w:val="es-ES"/>
        </w:rPr>
        <w:t xml:space="preserve">  …….. </w:t>
      </w:r>
      <m:oMath>
        <m:f>
          <m:fPr>
            <m:ctrlPr>
              <w:rPr>
                <w:rFonts w:ascii="Cambria Math" w:eastAsiaTheme="minorEastAsia" w:hAnsi="Cambria Math"/>
                <w:i/>
                <w:lang w:val="es-ES"/>
              </w:rPr>
            </m:ctrlPr>
          </m:fPr>
          <m:num>
            <m:r>
              <w:rPr>
                <w:rFonts w:ascii="Cambria Math" w:eastAsiaTheme="minorEastAsia" w:hAnsi="Cambria Math"/>
                <w:lang w:val="es-ES"/>
              </w:rPr>
              <m:t>4</m:t>
            </m:r>
          </m:num>
          <m:den>
            <m:r>
              <w:rPr>
                <w:rFonts w:ascii="Cambria Math" w:eastAsiaTheme="minorEastAsia" w:hAnsi="Cambria Math"/>
                <w:lang w:val="es-ES"/>
              </w:rPr>
              <m:t>5</m:t>
            </m:r>
          </m:den>
        </m:f>
      </m:oMath>
    </w:p>
    <w:p w14:paraId="6E3F117F" w14:textId="720FB8A5" w:rsidR="00095BA3" w:rsidRDefault="00095BA3" w:rsidP="00095BA3">
      <w:pPr>
        <w:pStyle w:val="Prrafodelista"/>
        <w:ind w:left="1080"/>
        <w:rPr>
          <w:rFonts w:eastAsiaTheme="minorEastAsia"/>
          <w:iCs/>
          <w:lang w:val="es-ES"/>
        </w:rPr>
      </w:pPr>
      <w:r>
        <w:rPr>
          <w:rFonts w:eastAsiaTheme="minorEastAsia"/>
          <w:iCs/>
          <w:noProof/>
          <w:lang w:val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EADCC9" wp14:editId="7E8881EE">
                <wp:simplePos x="0" y="0"/>
                <wp:positionH relativeFrom="column">
                  <wp:posOffset>3294453</wp:posOffset>
                </wp:positionH>
                <wp:positionV relativeFrom="paragraph">
                  <wp:posOffset>55372</wp:posOffset>
                </wp:positionV>
                <wp:extent cx="0" cy="308175"/>
                <wp:effectExtent l="76200" t="0" r="57150" b="53975"/>
                <wp:wrapNone/>
                <wp:docPr id="41441515" name="Conector recto de flech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8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E4CA9A" id="Conector recto de flecha 5" o:spid="_x0000_s1026" type="#_x0000_t32" style="position:absolute;margin-left:259.4pt;margin-top:4.35pt;width:0;height:24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eastAsiaTheme="minorEastAsia"/>
          <w:iCs/>
          <w:noProof/>
          <w:lang w:val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BA06F0" wp14:editId="6F1CF4F6">
                <wp:simplePos x="0" y="0"/>
                <wp:positionH relativeFrom="column">
                  <wp:posOffset>2839865</wp:posOffset>
                </wp:positionH>
                <wp:positionV relativeFrom="paragraph">
                  <wp:posOffset>39697</wp:posOffset>
                </wp:positionV>
                <wp:extent cx="0" cy="323958"/>
                <wp:effectExtent l="76200" t="0" r="76200" b="57150"/>
                <wp:wrapNone/>
                <wp:docPr id="173834531" name="Conector recto de fl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95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02CAA9" id="Conector recto de flecha 4" o:spid="_x0000_s1026" type="#_x0000_t32" style="position:absolute;margin-left:223.6pt;margin-top:3.15pt;width:0;height:25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eastAsiaTheme="minorEastAsia"/>
          <w:iCs/>
          <w:lang w:val="es-ES"/>
        </w:rPr>
        <w:t xml:space="preserve">                                                                  X5                        x3</w:t>
      </w:r>
    </w:p>
    <w:p w14:paraId="7E95F505" w14:textId="77777777" w:rsidR="00095BA3" w:rsidRDefault="00095BA3" w:rsidP="00095BA3">
      <w:pPr>
        <w:pStyle w:val="Prrafodelista"/>
        <w:ind w:left="1080"/>
        <w:rPr>
          <w:rFonts w:eastAsiaTheme="minorEastAsia"/>
          <w:iCs/>
          <w:lang w:val="es-ES"/>
        </w:rPr>
      </w:pPr>
    </w:p>
    <w:p w14:paraId="5EDFC67D" w14:textId="670126B0" w:rsidR="00095BA3" w:rsidRDefault="00095BA3" w:rsidP="00095BA3">
      <w:pPr>
        <w:pStyle w:val="Prrafodelista"/>
        <w:ind w:left="1080"/>
        <w:rPr>
          <w:rFonts w:eastAsiaTheme="minorEastAsia"/>
          <w:iCs/>
          <w:lang w:val="es-ES"/>
        </w:rPr>
      </w:pPr>
      <w:r>
        <w:rPr>
          <w:rFonts w:eastAsiaTheme="minorEastAsia"/>
          <w:iCs/>
          <w:lang w:val="es-ES"/>
        </w:rPr>
        <w:t xml:space="preserve">                                                    </w:t>
      </w:r>
    </w:p>
    <w:p w14:paraId="612AE88E" w14:textId="1AC5B15C" w:rsidR="00095BA3" w:rsidRDefault="00095BA3" w:rsidP="00095BA3">
      <w:pPr>
        <w:pStyle w:val="Prrafodelista"/>
        <w:ind w:left="1080"/>
        <w:rPr>
          <w:rFonts w:ascii="Cambria Math" w:eastAsiaTheme="minorEastAsia" w:hAnsi="Cambria Math"/>
          <w:i/>
          <w:lang w:val="es-ES"/>
        </w:rPr>
      </w:pPr>
      <w:r>
        <w:rPr>
          <w:rFonts w:eastAsiaTheme="minorEastAsia"/>
          <w:iCs/>
          <w:lang w:val="es-ES"/>
        </w:rPr>
        <w:t xml:space="preserve">                                                                     </w:t>
      </w:r>
      <w:r>
        <w:rPr>
          <w:rFonts w:ascii="Cambria Math" w:eastAsiaTheme="minorEastAsia" w:hAnsi="Cambria Math"/>
          <w:i/>
          <w:lang w:val="es-ES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lang w:val="es-ES"/>
              </w:rPr>
            </m:ctrlPr>
          </m:fPr>
          <m:num>
            <m:r>
              <w:rPr>
                <w:rFonts w:ascii="Cambria Math" w:eastAsiaTheme="minorEastAsia" w:hAnsi="Cambria Math"/>
                <w:lang w:val="es-ES"/>
              </w:rPr>
              <m:t>45</m:t>
            </m:r>
          </m:num>
          <m:den>
            <m:r>
              <w:rPr>
                <w:rFonts w:ascii="Cambria Math" w:eastAsiaTheme="minorEastAsia" w:hAnsi="Cambria Math"/>
                <w:lang w:val="es-ES"/>
              </w:rPr>
              <m:t>15</m:t>
            </m:r>
          </m:den>
        </m:f>
      </m:oMath>
      <w:r>
        <w:rPr>
          <w:rFonts w:ascii="Cambria Math" w:eastAsiaTheme="minorEastAsia" w:hAnsi="Cambria Math"/>
          <w:i/>
          <w:lang w:val="es-ES"/>
        </w:rPr>
        <w:t xml:space="preserve">     </w:t>
      </w:r>
      <m:oMath>
        <m:r>
          <w:rPr>
            <w:rFonts w:ascii="Cambria Math" w:eastAsiaTheme="minorEastAsia" w:hAnsi="Cambria Math"/>
            <w:lang w:val="es-ES"/>
          </w:rPr>
          <m:t>&gt;</m:t>
        </m:r>
      </m:oMath>
      <w:r>
        <w:rPr>
          <w:rFonts w:ascii="Cambria Math" w:eastAsiaTheme="minorEastAsia" w:hAnsi="Cambria Math"/>
          <w:i/>
          <w:lang w:val="es-ES"/>
        </w:rPr>
        <w:t xml:space="preserve">        </w:t>
      </w:r>
      <m:oMath>
        <m:f>
          <m:fPr>
            <m:ctrlPr>
              <w:rPr>
                <w:rFonts w:ascii="Cambria Math" w:eastAsiaTheme="minorEastAsia" w:hAnsi="Cambria Math"/>
                <w:i/>
                <w:lang w:val="es-ES"/>
              </w:rPr>
            </m:ctrlPr>
          </m:fPr>
          <m:num>
            <m:r>
              <w:rPr>
                <w:rFonts w:ascii="Cambria Math" w:eastAsiaTheme="minorEastAsia" w:hAnsi="Cambria Math"/>
                <w:lang w:val="es-ES"/>
              </w:rPr>
              <m:t>12</m:t>
            </m:r>
          </m:num>
          <m:den>
            <m:r>
              <w:rPr>
                <w:rFonts w:ascii="Cambria Math" w:eastAsiaTheme="minorEastAsia" w:hAnsi="Cambria Math"/>
                <w:lang w:val="es-ES"/>
              </w:rPr>
              <m:t>15</m:t>
            </m:r>
          </m:den>
        </m:f>
      </m:oMath>
    </w:p>
    <w:p w14:paraId="5C5A5A2A" w14:textId="77777777" w:rsidR="00E104B9" w:rsidRPr="00095BA3" w:rsidRDefault="00E104B9" w:rsidP="00095BA3">
      <w:pPr>
        <w:pStyle w:val="Prrafodelista"/>
        <w:ind w:left="1080"/>
        <w:rPr>
          <w:rFonts w:ascii="Cambria Math" w:eastAsiaTheme="minorEastAsia" w:hAnsi="Cambria Math"/>
          <w:i/>
          <w:lang w:val="es-ES"/>
        </w:rPr>
      </w:pPr>
    </w:p>
    <w:p w14:paraId="5A4A830E" w14:textId="00A7E8AA" w:rsidR="00095BA3" w:rsidRDefault="00EF7875" w:rsidP="00E104B9">
      <w:pPr>
        <w:pStyle w:val="Prrafodelista"/>
        <w:numPr>
          <w:ilvl w:val="0"/>
          <w:numId w:val="1"/>
        </w:numPr>
        <w:rPr>
          <w:rFonts w:eastAsiaTheme="minorEastAsia"/>
          <w:iCs/>
          <w:lang w:val="es-ES"/>
        </w:rPr>
      </w:pPr>
      <w:r>
        <w:rPr>
          <w:rFonts w:eastAsiaTheme="minorEastAsia"/>
          <w:noProof/>
          <w:lang w:val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184EED" wp14:editId="3C2DAA44">
                <wp:simplePos x="0" y="0"/>
                <wp:positionH relativeFrom="column">
                  <wp:posOffset>2311986</wp:posOffset>
                </wp:positionH>
                <wp:positionV relativeFrom="paragraph">
                  <wp:posOffset>403224</wp:posOffset>
                </wp:positionV>
                <wp:extent cx="179759" cy="310960"/>
                <wp:effectExtent l="0" t="27305" r="40640" b="21590"/>
                <wp:wrapNone/>
                <wp:docPr id="268575729" name="Flecha: en 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79759" cy="310960"/>
                        </a:xfrm>
                        <a:prstGeom prst="uturnArrow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43750"/>
                            <a:gd name="adj5" fmla="val 10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3563B" id="Flecha: en U 7" o:spid="_x0000_s1026" style="position:absolute;margin-left:182.05pt;margin-top:31.75pt;width:14.15pt;height:24.5pt;rotation:-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759,310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" path="m,310960l,78645c,35211,35211,,78645,r,c122079,,157290,35211,157290,78645v,62458,-1,124917,-1,187375l179759,266020r-44940,44940l89880,266020r22469,l112349,78645v,-18615,-15090,-33705,-33705,-33705l78645,44940v-18615,,-33705,15090,-33705,33705l44940,310960,,310960xe" fillcolor="#156082 [3204]" strokecolor="#030e13 [484]" strokeweight="1pt">
                <v:stroke joinstyle="miter"/>
                <v:path arrowok="t" o:connecttype="custom" o:connectlocs="0,310960;0,78645;78645,0;78645,0;157290,78645;157289,266020;179759,266020;134819,310960;89880,266020;112349,266020;112349,78645;78644,44940;78645,44940;44940,78645;44940,310960;0,310960" o:connectangles="0,0,0,0,0,0,0,0,0,0,0,0,0,0,0,0"/>
              </v:shape>
            </w:pict>
          </mc:Fallback>
        </mc:AlternateContent>
      </w:r>
      <w:r w:rsidR="00E104B9">
        <w:rPr>
          <w:rFonts w:eastAsiaTheme="minorEastAsia"/>
          <w:iCs/>
          <w:lang w:val="es-ES"/>
        </w:rPr>
        <w:t>A veces</w:t>
      </w:r>
      <w:r>
        <w:rPr>
          <w:rFonts w:eastAsiaTheme="minorEastAsia"/>
          <w:iCs/>
          <w:lang w:val="es-ES"/>
        </w:rPr>
        <w:t>,</w:t>
      </w:r>
      <w:r w:rsidR="00E104B9">
        <w:rPr>
          <w:rFonts w:eastAsiaTheme="minorEastAsia"/>
          <w:iCs/>
          <w:lang w:val="es-ES"/>
        </w:rPr>
        <w:t xml:space="preserve"> es necesario averiguar la parte</w:t>
      </w:r>
      <w:r>
        <w:rPr>
          <w:rFonts w:eastAsiaTheme="minorEastAsia"/>
          <w:iCs/>
          <w:lang w:val="es-ES"/>
        </w:rPr>
        <w:t xml:space="preserve"> o</w:t>
      </w:r>
      <w:r w:rsidR="00E104B9">
        <w:rPr>
          <w:rFonts w:eastAsiaTheme="minorEastAsia"/>
          <w:iCs/>
          <w:lang w:val="es-ES"/>
        </w:rPr>
        <w:t xml:space="preserve"> fracción de un número. Para </w:t>
      </w:r>
      <w:r>
        <w:rPr>
          <w:rFonts w:eastAsiaTheme="minorEastAsia"/>
          <w:iCs/>
          <w:lang w:val="es-ES"/>
        </w:rPr>
        <w:t>hacerlo, seguimos el siguiente procedimiento que, en realidad, se trata de una multiplicación entre un número y una fracción.</w:t>
      </w:r>
    </w:p>
    <w:p w14:paraId="0DE1653B" w14:textId="22CEFDA1" w:rsidR="00EF7875" w:rsidRDefault="00EF7875" w:rsidP="00EF7875">
      <w:pPr>
        <w:rPr>
          <w:rFonts w:eastAsiaTheme="minorEastAsia"/>
          <w:lang w:val="es-ES"/>
        </w:rPr>
      </w:pPr>
      <w:r>
        <w:rPr>
          <w:rFonts w:eastAsiaTheme="minorEastAsia"/>
          <w:noProof/>
          <w:lang w:val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D6F5C6" wp14:editId="2075E713">
                <wp:simplePos x="0" y="0"/>
                <wp:positionH relativeFrom="column">
                  <wp:posOffset>2558111</wp:posOffset>
                </wp:positionH>
                <wp:positionV relativeFrom="paragraph">
                  <wp:posOffset>240299</wp:posOffset>
                </wp:positionV>
                <wp:extent cx="461761" cy="266164"/>
                <wp:effectExtent l="19050" t="0" r="14605" b="19685"/>
                <wp:wrapNone/>
                <wp:docPr id="775417937" name="Flecha: en 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61761" cy="266164"/>
                        </a:xfrm>
                        <a:prstGeom prst="utur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2A2C0" id="Flecha: en U 6" o:spid="_x0000_s1026" style="position:absolute;margin-left:201.45pt;margin-top:18.9pt;width:36.35pt;height:20.95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1761,266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" path="m,266164l,116447c,52135,52135,,116447,l312044,v64312,,116447,52135,116447,116447l428491,133082r33270,l395220,199623,328679,133082r33271,l361950,116447v,-27562,-22344,-49906,-49906,-49906l116447,66541v-27562,,-49906,22344,-49906,49906l66541,266164,,266164xe" fillcolor="#156082 [3204]" strokecolor="#030e13 [484]" strokeweight="1pt">
                <v:stroke joinstyle="miter"/>
                <v:path arrowok="t" o:connecttype="custom" o:connectlocs="0,266164;0,116447;116447,0;312044,0;428491,116447;428491,133082;461761,133082;395220,199623;328679,133082;361950,133082;361950,116447;312044,66541;116447,66541;66541,116447;66541,266164;0,266164" o:connectangles="0,0,0,0,0,0,0,0,0,0,0,0,0,0,0,0"/>
              </v:shape>
            </w:pict>
          </mc:Fallback>
        </mc:AlternateContent>
      </w:r>
      <w:r>
        <w:rPr>
          <w:rFonts w:eastAsiaTheme="minorEastAsia"/>
          <w:lang w:val="es-ES"/>
        </w:rPr>
        <w:t xml:space="preserve">                                                                90      x                </w:t>
      </w:r>
      <m:oMath>
        <m:f>
          <m:fPr>
            <m:ctrlPr>
              <w:rPr>
                <w:rFonts w:ascii="Cambria Math" w:eastAsiaTheme="minorEastAsia" w:hAnsi="Cambria Math"/>
                <w:i/>
                <w:lang w:val="es-ES"/>
              </w:rPr>
            </m:ctrlPr>
          </m:fPr>
          <m:num>
            <m:r>
              <w:rPr>
                <w:rFonts w:ascii="Cambria Math" w:eastAsiaTheme="minorEastAsia" w:hAnsi="Cambria Math"/>
                <w:lang w:val="es-ES"/>
              </w:rPr>
              <m:t>2</m:t>
            </m:r>
          </m:num>
          <m:den>
            <m:r>
              <w:rPr>
                <w:rFonts w:ascii="Cambria Math" w:eastAsiaTheme="minorEastAsia" w:hAnsi="Cambria Math"/>
                <w:lang w:val="es-ES"/>
              </w:rPr>
              <m:t>6</m:t>
            </m:r>
          </m:den>
        </m:f>
      </m:oMath>
      <w:r>
        <w:rPr>
          <w:rFonts w:eastAsiaTheme="minorEastAsia"/>
          <w:lang w:val="es-ES"/>
        </w:rPr>
        <w:t xml:space="preserve">  de 540 =  180</w:t>
      </w:r>
    </w:p>
    <w:p w14:paraId="150F3119" w14:textId="5BEE6C85" w:rsidR="00EF7875" w:rsidRDefault="00EF7875" w:rsidP="00EF7875">
      <w:pPr>
        <w:rPr>
          <w:rFonts w:eastAsiaTheme="minorEastAsia"/>
          <w:lang w:val="es-ES"/>
        </w:rPr>
      </w:pPr>
      <w:r>
        <w:rPr>
          <w:rFonts w:eastAsiaTheme="minorEastAsia"/>
          <w:lang w:val="es-ES"/>
        </w:rPr>
        <w:t xml:space="preserve">                              </w:t>
      </w:r>
    </w:p>
    <w:p w14:paraId="1BF91FF0" w14:textId="2E3B5AA3" w:rsidR="00EF7875" w:rsidRPr="00EF7875" w:rsidRDefault="00EF7875" w:rsidP="00EF7875">
      <w:pPr>
        <w:rPr>
          <w:rFonts w:eastAsiaTheme="minorEastAsia"/>
          <w:iCs/>
          <w:lang w:val="es-ES"/>
        </w:rPr>
      </w:pPr>
      <w:r>
        <w:rPr>
          <w:rFonts w:eastAsiaTheme="minorEastAsia"/>
          <w:lang w:val="es-ES"/>
        </w:rPr>
        <w:t xml:space="preserve">                                                                                                 :</w:t>
      </w:r>
    </w:p>
    <w:sectPr w:rsidR="00EF7875" w:rsidRPr="00EF7875" w:rsidSect="00B56C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773371"/>
    <w:multiLevelType w:val="hybridMultilevel"/>
    <w:tmpl w:val="12D26BFC"/>
    <w:lvl w:ilvl="0" w:tplc="5E068B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81108F"/>
    <w:multiLevelType w:val="hybridMultilevel"/>
    <w:tmpl w:val="E5522BD8"/>
    <w:lvl w:ilvl="0" w:tplc="7E0628A6">
      <w:start w:val="4"/>
      <w:numFmt w:val="bullet"/>
      <w:lvlText w:val="-"/>
      <w:lvlJc w:val="left"/>
      <w:pPr>
        <w:ind w:left="1080" w:hanging="360"/>
      </w:pPr>
      <w:rPr>
        <w:rFonts w:ascii="Aptos" w:eastAsiaTheme="minorEastAsia" w:hAnsi="Aptos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88533192">
    <w:abstractNumId w:val="0"/>
  </w:num>
  <w:num w:numId="2" w16cid:durableId="2004503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C3E"/>
    <w:rsid w:val="00095BA3"/>
    <w:rsid w:val="003215A1"/>
    <w:rsid w:val="00361216"/>
    <w:rsid w:val="004B1E55"/>
    <w:rsid w:val="006D4DE6"/>
    <w:rsid w:val="00B56C3E"/>
    <w:rsid w:val="00D44C3F"/>
    <w:rsid w:val="00DF7DF0"/>
    <w:rsid w:val="00E104B9"/>
    <w:rsid w:val="00ED69ED"/>
    <w:rsid w:val="00E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F05C0"/>
  <w15:chartTrackingRefBased/>
  <w15:docId w15:val="{CBAF1630-1671-4B93-AF57-7A949EF04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56C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56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56C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56C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56C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56C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56C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56C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56C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56C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56C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56C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56C3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56C3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56C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56C3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56C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56C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56C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56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56C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56C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56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56C3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56C3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56C3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56C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56C3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56C3E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B56C3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456</Words>
  <Characters>2254</Characters>
  <Application>Microsoft Office Word</Application>
  <DocSecurity>0</DocSecurity>
  <Lines>62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Oliva</dc:creator>
  <cp:keywords/>
  <dc:description/>
  <cp:lastModifiedBy>Patricia Oliva</cp:lastModifiedBy>
  <cp:revision>4</cp:revision>
  <dcterms:created xsi:type="dcterms:W3CDTF">2025-10-27T23:12:00Z</dcterms:created>
  <dcterms:modified xsi:type="dcterms:W3CDTF">2025-10-27T23:52:00Z</dcterms:modified>
</cp:coreProperties>
</file>