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57F" w:rsidRPr="008C65AA" w:rsidRDefault="005D457F" w:rsidP="005D457F">
      <w:pPr>
        <w:jc w:val="center"/>
        <w:rPr>
          <w:rFonts w:ascii="Times New Roman" w:hAnsi="Times New Roman" w:cs="Times New Roman"/>
          <w:b/>
          <w:sz w:val="24"/>
          <w:lang w:val="es-MX"/>
        </w:rPr>
      </w:pPr>
    </w:p>
    <w:p w:rsidR="005D457F" w:rsidRDefault="005D457F" w:rsidP="005D457F">
      <w:pPr>
        <w:rPr>
          <w:rFonts w:ascii="Times New Roman" w:hAnsi="Times New Roman" w:cs="Times New Roman"/>
          <w:b/>
          <w:sz w:val="24"/>
          <w:lang w:val="es-MX"/>
        </w:rPr>
      </w:pPr>
      <w:r w:rsidRPr="005D457F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4867275</wp:posOffset>
            </wp:positionH>
            <wp:positionV relativeFrom="paragraph">
              <wp:posOffset>9525</wp:posOffset>
            </wp:positionV>
            <wp:extent cx="1721485" cy="1107440"/>
            <wp:effectExtent l="0" t="0" r="0" b="0"/>
            <wp:wrapThrough wrapText="bothSides">
              <wp:wrapPolygon edited="0">
                <wp:start x="0" y="0"/>
                <wp:lineTo x="0" y="21179"/>
                <wp:lineTo x="21273" y="21179"/>
                <wp:lineTo x="21273" y="0"/>
                <wp:lineTo x="0" y="0"/>
              </wp:wrapPolygon>
            </wp:wrapThrough>
            <wp:docPr id="3" name="Imagen 3" descr="Minería: Argentina apuesta al sector en medio de conflicto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ería: Argentina apuesta al sector en medio de conflictos social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5AA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23DF83E9" wp14:editId="50D4412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9060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185" y="21233"/>
                <wp:lineTo x="21185" y="0"/>
                <wp:lineTo x="0" y="0"/>
              </wp:wrapPolygon>
            </wp:wrapThrough>
            <wp:docPr id="1" name="Imagen 1" descr="C:\Users\yolia\OneDrive\Escritorio\Todo en compu\MODELO 2024\logo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Todo en compu\MODELO 2024\logocoleg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lang w:val="es-MX"/>
        </w:rPr>
        <w:t xml:space="preserve">           </w:t>
      </w:r>
    </w:p>
    <w:p w:rsidR="005D457F" w:rsidRPr="008C65AA" w:rsidRDefault="005D457F" w:rsidP="005D457F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             ACTIVIDADES </w:t>
      </w:r>
      <w:r w:rsidRPr="008C65AA">
        <w:rPr>
          <w:rFonts w:ascii="Times New Roman" w:hAnsi="Times New Roman" w:cs="Times New Roman"/>
          <w:b/>
          <w:sz w:val="24"/>
          <w:lang w:val="es-MX"/>
        </w:rPr>
        <w:t xml:space="preserve"> DE GEOGRAFÍA</w:t>
      </w:r>
    </w:p>
    <w:p w:rsidR="005D457F" w:rsidRPr="008C65AA" w:rsidRDefault="005D457F" w:rsidP="005D457F">
      <w:pPr>
        <w:rPr>
          <w:rFonts w:ascii="Times New Roman" w:hAnsi="Times New Roman" w:cs="Times New Roman"/>
          <w:b/>
          <w:sz w:val="24"/>
          <w:lang w:val="es-MX"/>
        </w:rPr>
      </w:pPr>
    </w:p>
    <w:p w:rsidR="005D457F" w:rsidRPr="008C65AA" w:rsidRDefault="005D457F" w:rsidP="005D457F">
      <w:pPr>
        <w:rPr>
          <w:rFonts w:ascii="Times New Roman" w:hAnsi="Times New Roman" w:cs="Times New Roman"/>
          <w:b/>
          <w:sz w:val="24"/>
          <w:lang w:val="es-MX"/>
        </w:rPr>
      </w:pPr>
    </w:p>
    <w:p w:rsidR="005D457F" w:rsidRDefault="005D457F" w:rsidP="005D457F">
      <w:pPr>
        <w:jc w:val="center"/>
        <w:rPr>
          <w:rFonts w:ascii="Times New Roman" w:hAnsi="Times New Roman" w:cs="Times New Roman"/>
          <w:b/>
          <w:sz w:val="28"/>
          <w:lang w:val="es-MX"/>
        </w:rPr>
      </w:pPr>
    </w:p>
    <w:p w:rsidR="005D457F" w:rsidRPr="00011FDC" w:rsidRDefault="005D457F" w:rsidP="005D457F">
      <w:pPr>
        <w:jc w:val="center"/>
        <w:rPr>
          <w:rFonts w:ascii="Times New Roman" w:hAnsi="Times New Roman" w:cs="Times New Roman"/>
          <w:b/>
          <w:sz w:val="28"/>
          <w:lang w:val="es-MX"/>
        </w:rPr>
      </w:pPr>
      <w:r>
        <w:rPr>
          <w:rFonts w:ascii="Times New Roman" w:hAnsi="Times New Roman" w:cs="Times New Roman"/>
          <w:b/>
          <w:sz w:val="28"/>
          <w:lang w:val="es-MX"/>
        </w:rPr>
        <w:t>ÁCTIVIDAD MINERA</w:t>
      </w:r>
    </w:p>
    <w:p w:rsidR="005D457F" w:rsidRPr="00816E62" w:rsidRDefault="005D457F" w:rsidP="005D457F">
      <w:pPr>
        <w:rPr>
          <w:rFonts w:ascii="Trebuchet MS" w:hAnsi="Trebuchet MS"/>
          <w:b/>
          <w:sz w:val="32"/>
        </w:rPr>
      </w:pPr>
    </w:p>
    <w:p w:rsidR="005D457F" w:rsidRDefault="005D457F" w:rsidP="005D457F">
      <w:pPr>
        <w:rPr>
          <w:rFonts w:ascii="Trebuchet MS" w:hAnsi="Trebuchet MS"/>
          <w:b/>
          <w:sz w:val="24"/>
        </w:rPr>
      </w:pPr>
    </w:p>
    <w:p w:rsidR="005D457F" w:rsidRPr="000D55C7" w:rsidRDefault="005D457F" w:rsidP="005D457F">
      <w:pPr>
        <w:rPr>
          <w:rFonts w:ascii="Trebuchet MS" w:hAnsi="Trebuchet MS"/>
          <w:b/>
          <w:sz w:val="24"/>
        </w:rPr>
      </w:pPr>
      <w:r w:rsidRPr="000D55C7">
        <w:rPr>
          <w:rFonts w:ascii="Trebuchet MS" w:hAnsi="Trebuchet MS"/>
          <w:b/>
          <w:sz w:val="24"/>
        </w:rPr>
        <w:t>Actividades</w:t>
      </w:r>
    </w:p>
    <w:p w:rsidR="005D457F" w:rsidRPr="006F4C1A" w:rsidRDefault="005D457F" w:rsidP="005D457F">
      <w:pPr>
        <w:pStyle w:val="Prrafodelista"/>
        <w:numPr>
          <w:ilvl w:val="0"/>
          <w:numId w:val="1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Leer el material adjuntado y responda a las siguientes actividades: </w:t>
      </w:r>
    </w:p>
    <w:p w:rsidR="005D457F" w:rsidRPr="006F4C1A" w:rsidRDefault="005D457F" w:rsidP="005D457F">
      <w:pPr>
        <w:pStyle w:val="Prrafodelista"/>
        <w:jc w:val="both"/>
        <w:rPr>
          <w:rFonts w:ascii="Segoe UI Symbol" w:hAnsi="Segoe UI Symbol"/>
          <w:sz w:val="24"/>
          <w:szCs w:val="24"/>
        </w:rPr>
      </w:pPr>
    </w:p>
    <w:p w:rsidR="005D457F" w:rsidRDefault="007A3326" w:rsidP="005D457F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Defina Minería, megaminería, prospección, explotación y exploración.</w:t>
      </w:r>
    </w:p>
    <w:p w:rsidR="005D457F" w:rsidRDefault="005D457F" w:rsidP="005D457F">
      <w:pPr>
        <w:pStyle w:val="Prrafodelista"/>
        <w:jc w:val="both"/>
        <w:rPr>
          <w:rFonts w:ascii="Segoe UI Symbol" w:hAnsi="Segoe UI Symbol"/>
          <w:sz w:val="24"/>
          <w:szCs w:val="24"/>
        </w:rPr>
      </w:pPr>
    </w:p>
    <w:p w:rsidR="005D457F" w:rsidRDefault="007A3326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¿Cómo se clasifican los minerales?</w:t>
      </w:r>
    </w:p>
    <w:p w:rsidR="007A3326" w:rsidRPr="007A3326" w:rsidRDefault="007A3326" w:rsidP="007A3326">
      <w:pPr>
        <w:pStyle w:val="Prrafodelista"/>
        <w:rPr>
          <w:rFonts w:ascii="Segoe UI Symbol" w:hAnsi="Segoe UI Symbol"/>
          <w:sz w:val="24"/>
          <w:szCs w:val="24"/>
        </w:rPr>
      </w:pPr>
    </w:p>
    <w:p w:rsidR="007A3326" w:rsidRDefault="007A3326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Expli</w:t>
      </w:r>
      <w:r w:rsidR="0047738F">
        <w:rPr>
          <w:rFonts w:ascii="Segoe UI Symbol" w:hAnsi="Segoe UI Symbol"/>
          <w:sz w:val="24"/>
          <w:szCs w:val="24"/>
        </w:rPr>
        <w:t xml:space="preserve">car </w:t>
      </w:r>
      <w:bookmarkStart w:id="0" w:name="_GoBack"/>
      <w:bookmarkEnd w:id="0"/>
      <w:r>
        <w:rPr>
          <w:rFonts w:ascii="Segoe UI Symbol" w:hAnsi="Segoe UI Symbol"/>
          <w:sz w:val="24"/>
          <w:szCs w:val="24"/>
        </w:rPr>
        <w:t>cada uno de los tipos de minerales.</w:t>
      </w:r>
    </w:p>
    <w:p w:rsidR="007A3326" w:rsidRPr="007A3326" w:rsidRDefault="007A3326" w:rsidP="007A3326">
      <w:pPr>
        <w:pStyle w:val="Prrafodelista"/>
        <w:rPr>
          <w:rFonts w:ascii="Segoe UI Symbol" w:hAnsi="Segoe UI Symbol"/>
          <w:sz w:val="24"/>
          <w:szCs w:val="24"/>
        </w:rPr>
      </w:pPr>
    </w:p>
    <w:p w:rsidR="007A3326" w:rsidRDefault="007A3326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¿Cuáles son las dos formas de extracción de los minerales? Explique cada uno.</w:t>
      </w:r>
    </w:p>
    <w:p w:rsidR="007A3326" w:rsidRPr="007A3326" w:rsidRDefault="007A3326" w:rsidP="007A3326">
      <w:pPr>
        <w:pStyle w:val="Prrafodelista"/>
        <w:rPr>
          <w:rFonts w:ascii="Segoe UI Symbol" w:hAnsi="Segoe UI Symbol"/>
          <w:sz w:val="24"/>
          <w:szCs w:val="24"/>
        </w:rPr>
      </w:pPr>
    </w:p>
    <w:p w:rsidR="007A3326" w:rsidRDefault="00DB282E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Explique cuáles son las funciones que desarrolla en la minería argentina el ESTADO Y LAS EMPRESAS PRIVADAS.</w:t>
      </w:r>
    </w:p>
    <w:p w:rsidR="00DB282E" w:rsidRPr="00DB282E" w:rsidRDefault="00DB282E" w:rsidP="00DB282E">
      <w:pPr>
        <w:pStyle w:val="Prrafodelista"/>
        <w:rPr>
          <w:rFonts w:ascii="Segoe UI Symbol" w:hAnsi="Segoe UI Symbol"/>
          <w:sz w:val="24"/>
          <w:szCs w:val="24"/>
        </w:rPr>
      </w:pPr>
    </w:p>
    <w:p w:rsidR="00DB282E" w:rsidRDefault="00DB282E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¿Cuáles son los otros actores que forman parte de la actividad minera?</w:t>
      </w:r>
    </w:p>
    <w:p w:rsidR="00DB282E" w:rsidRPr="00DB282E" w:rsidRDefault="00DB282E" w:rsidP="00DB282E">
      <w:pPr>
        <w:pStyle w:val="Prrafodelista"/>
        <w:rPr>
          <w:rFonts w:ascii="Segoe UI Symbol" w:hAnsi="Segoe UI Symbol"/>
          <w:sz w:val="24"/>
          <w:szCs w:val="24"/>
        </w:rPr>
      </w:pPr>
    </w:p>
    <w:p w:rsidR="00DB282E" w:rsidRPr="007A3326" w:rsidRDefault="00C54A62" w:rsidP="007A3326">
      <w:pPr>
        <w:pStyle w:val="Prrafodelista"/>
        <w:numPr>
          <w:ilvl w:val="0"/>
          <w:numId w:val="2"/>
        </w:numPr>
        <w:jc w:val="both"/>
        <w:rPr>
          <w:rFonts w:ascii="Segoe UI Symbol" w:hAnsi="Segoe UI Symbol"/>
          <w:sz w:val="24"/>
          <w:szCs w:val="24"/>
        </w:rPr>
      </w:pPr>
      <w:r>
        <w:rPr>
          <w:rFonts w:ascii="Segoe UI Symbol" w:hAnsi="Segoe UI Symbol"/>
          <w:sz w:val="24"/>
          <w:szCs w:val="24"/>
        </w:rPr>
        <w:t>Realizar el mapa adjuntado en el trabajo en mapa político de Argentina</w:t>
      </w:r>
    </w:p>
    <w:p w:rsidR="005D457F" w:rsidRDefault="005D457F" w:rsidP="005D457F">
      <w:pPr>
        <w:pStyle w:val="Prrafodelista"/>
        <w:jc w:val="both"/>
        <w:rPr>
          <w:rFonts w:ascii="Segoe UI Symbol" w:hAnsi="Segoe UI Symbol"/>
          <w:sz w:val="24"/>
          <w:szCs w:val="24"/>
        </w:rPr>
      </w:pPr>
    </w:p>
    <w:p w:rsidR="005D457F" w:rsidRPr="00AB6C10" w:rsidRDefault="005D457F" w:rsidP="005D457F">
      <w:pPr>
        <w:pStyle w:val="Prrafodelista"/>
        <w:jc w:val="both"/>
        <w:rPr>
          <w:rFonts w:ascii="Segoe UI Symbol" w:hAnsi="Segoe UI Symbol"/>
          <w:sz w:val="28"/>
          <w:szCs w:val="24"/>
        </w:rPr>
      </w:pPr>
    </w:p>
    <w:p w:rsidR="00156549" w:rsidRDefault="0047738F"/>
    <w:p w:rsidR="005D457F" w:rsidRDefault="005D457F"/>
    <w:p w:rsidR="005D457F" w:rsidRDefault="005D457F"/>
    <w:p w:rsidR="005D457F" w:rsidRDefault="005D457F"/>
    <w:p w:rsidR="005D457F" w:rsidRDefault="005D457F"/>
    <w:p w:rsidR="005D457F" w:rsidRDefault="005D457F"/>
    <w:p w:rsidR="005D457F" w:rsidRDefault="005D457F"/>
    <w:p w:rsidR="005D457F" w:rsidRDefault="005D457F"/>
    <w:p w:rsidR="00C54A62" w:rsidRPr="00C54A62" w:rsidRDefault="00C54A62" w:rsidP="00C54A62"/>
    <w:p w:rsidR="005D457F" w:rsidRDefault="005D457F">
      <w:r w:rsidRPr="005D457F"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275" cy="9344025"/>
            <wp:effectExtent l="0" t="0" r="3175" b="9525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4" name="Imagen 4" descr="C:\Users\yolia\Downloads\WhatsApp Image 2025-10-24 at 11.4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WhatsApp Image 2025-10-24 at 11.48.5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3326"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7A3326" w:rsidRDefault="007A3326">
      <w:r w:rsidRPr="007A3326"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275" cy="9401175"/>
            <wp:effectExtent l="0" t="0" r="3175" b="9525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5" name="Imagen 5" descr="C:\Users\yolia\Downloads\WhatsApp Image 2025-10-24 at 11.4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lia\Downloads\WhatsApp Image 2025-10-24 at 11.48.5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D457F" w:rsidRDefault="007A3326">
      <w:r w:rsidRPr="007A3326">
        <w:rPr>
          <w:noProof/>
          <w:lang w:eastAsia="es-A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6645910" cy="9277350"/>
            <wp:effectExtent l="0" t="0" r="2540" b="0"/>
            <wp:wrapThrough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hrough>
            <wp:docPr id="6" name="Imagen 6" descr="C:\Users\yolia\Downloads\WhatsApp Image 2025-10-24 at 11.48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lia\Downloads\WhatsApp Image 2025-10-24 at 11.48.55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7A3326" w:rsidRDefault="007A3326"/>
    <w:p w:rsidR="007A3326" w:rsidRDefault="007A3326">
      <w:r w:rsidRPr="007A3326"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275" cy="9344025"/>
            <wp:effectExtent l="0" t="0" r="3175" b="9525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7" name="Imagen 7" descr="C:\Users\yolia\Downloads\WhatsApp Image 2025-10-24 at 11.48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lia\Downloads\WhatsApp Image 2025-10-24 at 11.48.55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7A3326" w:rsidRDefault="007A3326">
      <w:r w:rsidRPr="007A3326"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275" cy="9382125"/>
            <wp:effectExtent l="0" t="0" r="3175" b="9525"/>
            <wp:wrapThrough wrapText="bothSides">
              <wp:wrapPolygon edited="0">
                <wp:start x="0" y="0"/>
                <wp:lineTo x="0" y="21578"/>
                <wp:lineTo x="21548" y="21578"/>
                <wp:lineTo x="21548" y="0"/>
                <wp:lineTo x="0" y="0"/>
              </wp:wrapPolygon>
            </wp:wrapThrough>
            <wp:docPr id="8" name="Imagen 8" descr="C:\Users\yolia\Downloads\WhatsApp Image 2025-10-24 at 11.48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lia\Downloads\WhatsApp Image 2025-10-24 at 11.48.55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3326" w:rsidRDefault="007A3326"/>
    <w:p w:rsidR="007A3326" w:rsidRDefault="00C54A62">
      <w:r>
        <w:rPr>
          <w:noProof/>
          <w:lang w:eastAsia="es-AR"/>
        </w:rPr>
        <w:drawing>
          <wp:inline distT="0" distB="0" distL="0" distR="0" wp14:anchorId="64C9E89C" wp14:editId="225924B2">
            <wp:extent cx="6645652" cy="9439275"/>
            <wp:effectExtent l="0" t="0" r="3175" b="0"/>
            <wp:docPr id="2" name="Imagen 2" descr="https://blogger.googleusercontent.com/img/b/R29vZ2xl/AVvXsEjfBP3HUTLdLvRyuK-Jqg1VIN9gs38jePpvElnrL4ZbI1NdbojF9OH5QjmWlIqp0X8jLZgthYOZGAQD8x5FUayrwp4CcA5EJBFmPoMWEw70SMOBzEVv6ohENGvhnDFxdYG7wQpG_ng5ThZJ/s1600/mapa+mineria+argent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jfBP3HUTLdLvRyuK-Jqg1VIN9gs38jePpvElnrL4ZbI1NdbojF9OH5QjmWlIqp0X8jLZgthYOZGAQD8x5FUayrwp4CcA5EJBFmPoMWEw70SMOBzEVv6ohENGvhnDFxdYG7wQpG_ng5ThZJ/s1600/mapa+mineria+argentin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19" cy="94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7A3326" w:rsidRDefault="007A3326"/>
    <w:p w:rsidR="005D457F" w:rsidRDefault="005D457F"/>
    <w:sectPr w:rsidR="005D457F" w:rsidSect="005D457F">
      <w:pgSz w:w="11906" w:h="16838"/>
      <w:pgMar w:top="720" w:right="720" w:bottom="720" w:left="720" w:header="708" w:footer="708" w:gutter="0"/>
      <w:pgBorders w:offsetFrom="page">
        <w:top w:val="dashDotStroked" w:sz="24" w:space="24" w:color="auto" w:shadow="1"/>
        <w:left w:val="dashDotStroked" w:sz="24" w:space="24" w:color="auto" w:shadow="1"/>
        <w:bottom w:val="dashDotStroked" w:sz="24" w:space="24" w:color="auto" w:shadow="1"/>
        <w:right w:val="dashDotStroked" w:sz="2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47780"/>
    <w:multiLevelType w:val="hybridMultilevel"/>
    <w:tmpl w:val="8ABA8E72"/>
    <w:lvl w:ilvl="0" w:tplc="2B9C6ACA">
      <w:start w:val="1"/>
      <w:numFmt w:val="decimal"/>
      <w:lvlText w:val="%1)"/>
      <w:lvlJc w:val="left"/>
      <w:pPr>
        <w:ind w:left="720" w:hanging="360"/>
      </w:pPr>
      <w:rPr>
        <w:rFonts w:ascii="Trebuchet MS" w:eastAsiaTheme="minorHAnsi" w:hAnsi="Trebuchet MS" w:cstheme="minorBidi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822C3"/>
    <w:multiLevelType w:val="hybridMultilevel"/>
    <w:tmpl w:val="7F66135A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57F"/>
    <w:rsid w:val="0047738F"/>
    <w:rsid w:val="005D457F"/>
    <w:rsid w:val="006C301C"/>
    <w:rsid w:val="00712BC4"/>
    <w:rsid w:val="007A3326"/>
    <w:rsid w:val="00C54A62"/>
    <w:rsid w:val="00DB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6CB6B1-049D-416D-9D60-C389C06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D4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210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4</cp:revision>
  <dcterms:created xsi:type="dcterms:W3CDTF">2025-10-24T14:40:00Z</dcterms:created>
  <dcterms:modified xsi:type="dcterms:W3CDTF">2025-10-29T11:48:00Z</dcterms:modified>
</cp:coreProperties>
</file>