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CAB9E" w14:textId="77777777" w:rsidR="00EC38EA" w:rsidRPr="001E0E23" w:rsidRDefault="00EC38EA" w:rsidP="00EC38EA">
      <w:pPr>
        <w:pStyle w:val="Prrafodelista"/>
        <w:numPr>
          <w:ilvl w:val="0"/>
          <w:numId w:val="1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>Espacio curricular: Geografía</w:t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  <w:r>
        <w:rPr>
          <w:rFonts w:ascii="Book Antiqua" w:hAnsi="Book Antiqua" w:cs="Tahoma"/>
          <w:b/>
          <w:bCs/>
          <w:sz w:val="18"/>
          <w:szCs w:val="18"/>
        </w:rPr>
        <w:tab/>
      </w:r>
    </w:p>
    <w:p w14:paraId="24509CB9" w14:textId="77777777" w:rsidR="00EC38EA" w:rsidRPr="001E0E23" w:rsidRDefault="00EC38EA" w:rsidP="00EC38EA">
      <w:pPr>
        <w:pStyle w:val="Prrafodelista"/>
        <w:numPr>
          <w:ilvl w:val="0"/>
          <w:numId w:val="1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 xml:space="preserve">Curso: </w:t>
      </w:r>
      <w:r>
        <w:rPr>
          <w:rFonts w:ascii="Book Antiqua" w:hAnsi="Book Antiqua" w:cs="Tahoma"/>
          <w:b/>
          <w:bCs/>
          <w:sz w:val="18"/>
          <w:szCs w:val="18"/>
        </w:rPr>
        <w:t>6 D</w:t>
      </w:r>
    </w:p>
    <w:p w14:paraId="43993442" w14:textId="77777777" w:rsidR="00EC38EA" w:rsidRPr="001E0E23" w:rsidRDefault="00EC38EA" w:rsidP="00EC38EA">
      <w:pPr>
        <w:pStyle w:val="Prrafodelista"/>
        <w:numPr>
          <w:ilvl w:val="0"/>
          <w:numId w:val="1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>Docente: Castro, Laura</w:t>
      </w:r>
    </w:p>
    <w:p w14:paraId="677693A7" w14:textId="07BD3ECC" w:rsidR="00EC38EA" w:rsidRPr="001E0E23" w:rsidRDefault="00EC38EA" w:rsidP="00EC38EA">
      <w:pPr>
        <w:pStyle w:val="Prrafodelista"/>
        <w:numPr>
          <w:ilvl w:val="0"/>
          <w:numId w:val="1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 xml:space="preserve">Fecha: </w:t>
      </w:r>
      <w:r w:rsidR="00CB0B4E">
        <w:rPr>
          <w:rFonts w:ascii="Book Antiqua" w:hAnsi="Book Antiqua" w:cs="Tahoma"/>
          <w:b/>
          <w:bCs/>
          <w:sz w:val="18"/>
          <w:szCs w:val="18"/>
        </w:rPr>
        <w:t>07</w:t>
      </w:r>
      <w:r w:rsidRPr="001E0E23">
        <w:rPr>
          <w:rFonts w:ascii="Book Antiqua" w:hAnsi="Book Antiqua" w:cs="Tahoma"/>
          <w:b/>
          <w:bCs/>
          <w:sz w:val="18"/>
          <w:szCs w:val="18"/>
        </w:rPr>
        <w:t xml:space="preserve">- </w:t>
      </w:r>
      <w:r>
        <w:rPr>
          <w:rFonts w:ascii="Book Antiqua" w:hAnsi="Book Antiqua" w:cs="Tahoma"/>
          <w:b/>
          <w:bCs/>
          <w:sz w:val="18"/>
          <w:szCs w:val="18"/>
        </w:rPr>
        <w:t>1</w:t>
      </w:r>
      <w:r w:rsidR="00CB0B4E">
        <w:rPr>
          <w:rFonts w:ascii="Book Antiqua" w:hAnsi="Book Antiqua" w:cs="Tahoma"/>
          <w:b/>
          <w:bCs/>
          <w:sz w:val="18"/>
          <w:szCs w:val="18"/>
        </w:rPr>
        <w:t>1</w:t>
      </w:r>
      <w:r w:rsidRPr="001E0E23">
        <w:rPr>
          <w:rFonts w:ascii="Book Antiqua" w:hAnsi="Book Antiqua" w:cs="Tahoma"/>
          <w:b/>
          <w:bCs/>
          <w:sz w:val="18"/>
          <w:szCs w:val="18"/>
        </w:rPr>
        <w:t>- 202</w:t>
      </w:r>
      <w:r>
        <w:rPr>
          <w:rFonts w:ascii="Book Antiqua" w:hAnsi="Book Antiqua" w:cs="Tahoma"/>
          <w:b/>
          <w:bCs/>
          <w:sz w:val="18"/>
          <w:szCs w:val="18"/>
        </w:rPr>
        <w:t>5</w:t>
      </w:r>
    </w:p>
    <w:p w14:paraId="4B0B590A" w14:textId="77777777" w:rsidR="00EC38EA" w:rsidRPr="001E0E23" w:rsidRDefault="00EC38EA" w:rsidP="00EC38EA">
      <w:pPr>
        <w:pStyle w:val="Prrafodelista"/>
        <w:numPr>
          <w:ilvl w:val="0"/>
          <w:numId w:val="1"/>
        </w:numPr>
        <w:rPr>
          <w:rFonts w:ascii="Book Antiqua" w:hAnsi="Book Antiqua" w:cs="Tahoma"/>
          <w:b/>
          <w:bCs/>
          <w:sz w:val="18"/>
          <w:szCs w:val="18"/>
        </w:rPr>
      </w:pPr>
      <w:r w:rsidRPr="001E0E23">
        <w:rPr>
          <w:rFonts w:ascii="Book Antiqua" w:hAnsi="Book Antiqua" w:cs="Tahoma"/>
          <w:b/>
          <w:bCs/>
          <w:sz w:val="18"/>
          <w:szCs w:val="18"/>
        </w:rPr>
        <w:t xml:space="preserve">Modalidad de evaluación: </w:t>
      </w:r>
      <w:r>
        <w:rPr>
          <w:rFonts w:ascii="Book Antiqua" w:hAnsi="Book Antiqua" w:cs="Tahoma"/>
          <w:b/>
          <w:bCs/>
          <w:sz w:val="18"/>
          <w:szCs w:val="18"/>
        </w:rPr>
        <w:t>Trabajo Práctico</w:t>
      </w:r>
    </w:p>
    <w:p w14:paraId="0D63B9A4" w14:textId="77777777" w:rsidR="00EC38EA" w:rsidRDefault="00EC38EA" w:rsidP="00EC38EA">
      <w:pPr>
        <w:rPr>
          <w:rFonts w:ascii="Book Antiqua" w:hAnsi="Book Antiqua" w:cs="Tahoma"/>
          <w:b/>
          <w:bCs/>
          <w:sz w:val="18"/>
          <w:szCs w:val="18"/>
          <w:u w:val="single"/>
        </w:rPr>
      </w:pPr>
      <w:r>
        <w:rPr>
          <w:rFonts w:ascii="Book Antiqua" w:hAnsi="Book Antiqua" w:cs="Tahoma"/>
          <w:b/>
          <w:bCs/>
          <w:sz w:val="18"/>
          <w:szCs w:val="18"/>
          <w:u w:val="single"/>
        </w:rPr>
        <w:t>Capacidades a desarrollar:</w:t>
      </w:r>
    </w:p>
    <w:p w14:paraId="45D5765C" w14:textId="77777777" w:rsidR="00EC38EA" w:rsidRPr="00B8655C" w:rsidRDefault="00EC38EA" w:rsidP="00EC38EA">
      <w:pPr>
        <w:pStyle w:val="Prrafodelista"/>
        <w:numPr>
          <w:ilvl w:val="0"/>
          <w:numId w:val="2"/>
        </w:numPr>
        <w:rPr>
          <w:rFonts w:ascii="Book Antiqua" w:hAnsi="Book Antiqua" w:cs="Tahoma"/>
          <w:i/>
          <w:iCs/>
          <w:sz w:val="18"/>
          <w:szCs w:val="18"/>
        </w:rPr>
      </w:pPr>
      <w:r w:rsidRPr="00B8655C">
        <w:rPr>
          <w:rFonts w:ascii="Book Antiqua" w:hAnsi="Book Antiqua" w:cs="Tahoma"/>
          <w:i/>
          <w:iCs/>
          <w:sz w:val="18"/>
          <w:szCs w:val="18"/>
        </w:rPr>
        <w:t>Resolución de problema a la hora de elaborar las respuestas.</w:t>
      </w:r>
    </w:p>
    <w:p w14:paraId="292A8097" w14:textId="77777777" w:rsidR="00EC38EA" w:rsidRPr="00B8655C" w:rsidRDefault="00EC38EA" w:rsidP="00EC38EA">
      <w:pPr>
        <w:pStyle w:val="Prrafodelista"/>
        <w:numPr>
          <w:ilvl w:val="0"/>
          <w:numId w:val="2"/>
        </w:numPr>
        <w:rPr>
          <w:rFonts w:ascii="Book Antiqua" w:hAnsi="Book Antiqua" w:cs="Tahoma"/>
          <w:i/>
          <w:iCs/>
          <w:sz w:val="18"/>
          <w:szCs w:val="18"/>
        </w:rPr>
      </w:pPr>
      <w:r w:rsidRPr="00B8655C">
        <w:rPr>
          <w:rFonts w:ascii="Book Antiqua" w:hAnsi="Book Antiqua" w:cs="Tahoma"/>
          <w:i/>
          <w:iCs/>
          <w:sz w:val="18"/>
          <w:szCs w:val="18"/>
        </w:rPr>
        <w:t>Pensamiento crítico en la ejecución de las consignas propuestas.</w:t>
      </w:r>
    </w:p>
    <w:p w14:paraId="483EBACD" w14:textId="22477564" w:rsidR="00221503" w:rsidRPr="00EC38EA" w:rsidRDefault="00EC38EA" w:rsidP="00EC38EA">
      <w:pPr>
        <w:pStyle w:val="Prrafodelista"/>
        <w:numPr>
          <w:ilvl w:val="0"/>
          <w:numId w:val="2"/>
        </w:numPr>
        <w:rPr>
          <w:rFonts w:ascii="Book Antiqua" w:hAnsi="Book Antiqua" w:cs="Tahoma"/>
          <w:b/>
          <w:bCs/>
          <w:sz w:val="18"/>
          <w:szCs w:val="18"/>
          <w:u w:val="single"/>
        </w:rPr>
      </w:pPr>
      <w:r w:rsidRPr="00B8655C">
        <w:rPr>
          <w:rFonts w:ascii="Book Antiqua" w:hAnsi="Book Antiqua" w:cs="Tahoma"/>
          <w:i/>
          <w:iCs/>
          <w:sz w:val="18"/>
          <w:szCs w:val="18"/>
        </w:rPr>
        <w:t>Compromiso y responsabilidad teniendo en cuenta la prolijidad y la completa resolución de la evaluación</w:t>
      </w:r>
      <w:r>
        <w:rPr>
          <w:rFonts w:ascii="Book Antiqua" w:hAnsi="Book Antiqua" w:cs="Tahoma"/>
          <w:b/>
          <w:bCs/>
          <w:sz w:val="18"/>
          <w:szCs w:val="18"/>
          <w:u w:val="single"/>
        </w:rPr>
        <w:t>.</w:t>
      </w:r>
    </w:p>
    <w:p w14:paraId="408B5984" w14:textId="77777777" w:rsidR="009C3D25" w:rsidRPr="002D0102" w:rsidRDefault="009C3D25" w:rsidP="009C3D25">
      <w:pPr>
        <w:spacing w:after="0" w:line="240" w:lineRule="auto"/>
        <w:rPr>
          <w:rFonts w:asciiTheme="majorBidi" w:eastAsia="Times New Roman" w:hAnsiTheme="majorBidi" w:cstheme="majorBidi"/>
          <w:i/>
          <w:iCs/>
          <w:sz w:val="24"/>
          <w:szCs w:val="24"/>
          <w:u w:val="single"/>
          <w:lang w:eastAsia="es-AR"/>
        </w:rPr>
      </w:pPr>
    </w:p>
    <w:p w14:paraId="3CF5F957" w14:textId="77777777" w:rsidR="009C3D25" w:rsidRPr="002D0102" w:rsidRDefault="009C3D25" w:rsidP="00EC38EA">
      <w:pPr>
        <w:spacing w:line="240" w:lineRule="auto"/>
        <w:jc w:val="center"/>
        <w:rPr>
          <w:rFonts w:asciiTheme="majorBidi" w:eastAsia="Calibri" w:hAnsiTheme="majorBidi" w:cstheme="majorBidi"/>
          <w:b/>
          <w:bCs/>
          <w:i/>
          <w:iCs/>
          <w:color w:val="5B9BD5"/>
          <w:sz w:val="24"/>
          <w:szCs w:val="24"/>
        </w:rPr>
      </w:pPr>
      <w:r w:rsidRPr="002D0102">
        <w:rPr>
          <w:rFonts w:asciiTheme="majorBidi" w:eastAsia="Times New Roman" w:hAnsiTheme="majorBidi" w:cstheme="majorBidi"/>
          <w:b/>
          <w:i/>
          <w:iCs/>
          <w:sz w:val="24"/>
          <w:szCs w:val="24"/>
          <w:lang w:eastAsia="es-AR"/>
        </w:rPr>
        <w:t>Tema:</w:t>
      </w:r>
      <w:r w:rsidRPr="002D010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2D0102">
        <w:rPr>
          <w:rFonts w:asciiTheme="majorBidi" w:eastAsia="Calibri" w:hAnsiTheme="majorBidi" w:cstheme="majorBidi"/>
          <w:b/>
          <w:bCs/>
          <w:i/>
          <w:iCs/>
          <w:color w:val="4472C4" w:themeColor="accent1"/>
          <w:sz w:val="24"/>
          <w:szCs w:val="24"/>
          <w:lang w:val="es-ES"/>
        </w:rPr>
        <w:t>SISTEMA HIDROGRÁFICO SANJUANINO</w:t>
      </w:r>
    </w:p>
    <w:p w14:paraId="54DD65C2" w14:textId="77777777" w:rsidR="009C3D25" w:rsidRPr="00EC38EA" w:rsidRDefault="009C3D25" w:rsidP="009C3D25">
      <w:pPr>
        <w:spacing w:after="200" w:line="240" w:lineRule="auto"/>
        <w:jc w:val="both"/>
        <w:rPr>
          <w:rFonts w:asciiTheme="majorBidi" w:eastAsia="Calibri" w:hAnsiTheme="majorBidi" w:cstheme="majorBidi"/>
          <w:b/>
          <w:i/>
          <w:iCs/>
          <w:color w:val="FF0000"/>
          <w:u w:val="single"/>
          <w:lang w:val="es-ES"/>
        </w:rPr>
      </w:pPr>
      <w:r w:rsidRPr="00EC38EA">
        <w:rPr>
          <w:rFonts w:asciiTheme="majorBidi" w:eastAsia="Calibri" w:hAnsiTheme="majorBidi" w:cstheme="majorBidi"/>
          <w:b/>
          <w:i/>
          <w:iCs/>
          <w:color w:val="FF0000"/>
          <w:u w:val="single"/>
          <w:lang w:val="es-ES"/>
        </w:rPr>
        <w:t xml:space="preserve">ACTIVIDADES:     </w:t>
      </w:r>
    </w:p>
    <w:p w14:paraId="4C959752" w14:textId="0839EECB" w:rsidR="009C3D25" w:rsidRDefault="009C3D25" w:rsidP="009C3D25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val="es-ES"/>
        </w:rPr>
      </w:pPr>
      <w:r>
        <w:rPr>
          <w:rFonts w:asciiTheme="majorBidi" w:eastAsia="Calibri" w:hAnsiTheme="majorBidi" w:cstheme="majorBidi"/>
          <w:bCs/>
          <w:sz w:val="24"/>
          <w:szCs w:val="24"/>
          <w:lang w:val="es-ES"/>
        </w:rPr>
        <w:t>1)- LEA DE FORMA CRITICA Y REFLEXIVA LA INFORMACION PROPORCIONADA POR EL DOCENTE Y RESPONDA:</w:t>
      </w:r>
    </w:p>
    <w:p w14:paraId="318A9FA3" w14:textId="77777777" w:rsidR="00EC38EA" w:rsidRDefault="00EC38EA" w:rsidP="009C3D25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lang w:val="es-ES"/>
        </w:rPr>
      </w:pPr>
    </w:p>
    <w:p w14:paraId="21DB0872" w14:textId="2E1B0B67" w:rsidR="009C3D25" w:rsidRDefault="009C3D25" w:rsidP="009C3D25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 w:rsidRPr="002D0102">
        <w:rPr>
          <w:rFonts w:asciiTheme="majorBidi" w:eastAsia="Calibri" w:hAnsiTheme="majorBidi" w:cstheme="majorBidi"/>
          <w:bCs/>
          <w:sz w:val="24"/>
          <w:szCs w:val="24"/>
        </w:rPr>
        <w:t>a)- ¿De dónde prov</w:t>
      </w:r>
      <w:r>
        <w:rPr>
          <w:rFonts w:asciiTheme="majorBidi" w:eastAsia="Calibri" w:hAnsiTheme="majorBidi" w:cstheme="majorBidi"/>
          <w:bCs/>
          <w:sz w:val="24"/>
          <w:szCs w:val="24"/>
        </w:rPr>
        <w:t>iene el agua que consumimos los sanjuaninos?</w:t>
      </w:r>
    </w:p>
    <w:p w14:paraId="5E914A6E" w14:textId="77777777" w:rsidR="00EC38EA" w:rsidRDefault="00EC38EA" w:rsidP="009C3D25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</w:rPr>
      </w:pPr>
    </w:p>
    <w:p w14:paraId="6ADFC737" w14:textId="15ED7BE1" w:rsidR="009C3D25" w:rsidRPr="008B0B67" w:rsidRDefault="009C3D25" w:rsidP="009C3D25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  <w:u w:val="single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 xml:space="preserve">b)- </w:t>
      </w:r>
      <w:r w:rsidR="00EC38EA">
        <w:rPr>
          <w:rFonts w:asciiTheme="majorBidi" w:eastAsia="Calibri" w:hAnsiTheme="majorBidi" w:cstheme="majorBidi"/>
          <w:bCs/>
          <w:sz w:val="24"/>
          <w:szCs w:val="24"/>
          <w:u w:val="single"/>
        </w:rPr>
        <w:t>Complete el</w:t>
      </w:r>
      <w:r w:rsidRPr="008B0B67">
        <w:rPr>
          <w:rFonts w:asciiTheme="majorBidi" w:eastAsia="Calibri" w:hAnsiTheme="majorBidi" w:cstheme="majorBidi"/>
          <w:bCs/>
          <w:sz w:val="24"/>
          <w:szCs w:val="24"/>
          <w:u w:val="single"/>
        </w:rPr>
        <w:t xml:space="preserve"> cuadro comparativo </w:t>
      </w:r>
      <w:r w:rsidR="00EC38EA">
        <w:rPr>
          <w:rFonts w:asciiTheme="majorBidi" w:eastAsia="Calibri" w:hAnsiTheme="majorBidi" w:cstheme="majorBidi"/>
          <w:bCs/>
          <w:sz w:val="24"/>
          <w:szCs w:val="24"/>
          <w:u w:val="single"/>
        </w:rPr>
        <w:t>donde</w:t>
      </w:r>
      <w:r w:rsidRPr="008B0B67">
        <w:rPr>
          <w:rFonts w:asciiTheme="majorBidi" w:eastAsia="Calibri" w:hAnsiTheme="majorBidi" w:cstheme="majorBidi"/>
          <w:bCs/>
          <w:sz w:val="24"/>
          <w:szCs w:val="24"/>
          <w:u w:val="single"/>
        </w:rPr>
        <w:t xml:space="preserve"> muestre las características del agua que recibe la provincia.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C3D25" w14:paraId="017F2C7B" w14:textId="77777777" w:rsidTr="005A1D47">
        <w:tc>
          <w:tcPr>
            <w:tcW w:w="5228" w:type="dxa"/>
          </w:tcPr>
          <w:p w14:paraId="25EA85F6" w14:textId="77777777" w:rsidR="009C3D25" w:rsidRPr="008B0B67" w:rsidRDefault="009C3D25" w:rsidP="005A1D47">
            <w:pPr>
              <w:spacing w:after="200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8B0B67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AGUA DE NIEVE</w:t>
            </w:r>
          </w:p>
        </w:tc>
        <w:tc>
          <w:tcPr>
            <w:tcW w:w="5228" w:type="dxa"/>
          </w:tcPr>
          <w:p w14:paraId="3122074F" w14:textId="77777777" w:rsidR="009C3D25" w:rsidRPr="008B0B67" w:rsidRDefault="009C3D25" w:rsidP="005A1D47">
            <w:pPr>
              <w:spacing w:after="200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8B0B67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AGUA DE LLUVIA</w:t>
            </w:r>
          </w:p>
        </w:tc>
      </w:tr>
      <w:tr w:rsidR="009C3D25" w14:paraId="7DD89374" w14:textId="77777777" w:rsidTr="005A1D47">
        <w:tc>
          <w:tcPr>
            <w:tcW w:w="5228" w:type="dxa"/>
          </w:tcPr>
          <w:p w14:paraId="06DA28CE" w14:textId="77777777" w:rsidR="009C3D25" w:rsidRPr="008B0B67" w:rsidRDefault="009C3D25" w:rsidP="005A1D47">
            <w:pPr>
              <w:spacing w:after="200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8B0B67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Características:</w:t>
            </w:r>
          </w:p>
          <w:p w14:paraId="7A5C0A33" w14:textId="77777777" w:rsidR="009C3D25" w:rsidRPr="008B0B67" w:rsidRDefault="009C3D25" w:rsidP="005A1D47">
            <w:pPr>
              <w:spacing w:after="200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2F29C0E1" w14:textId="77777777" w:rsidR="009C3D25" w:rsidRDefault="009C3D25" w:rsidP="005A1D47">
            <w:pPr>
              <w:spacing w:after="200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8B0B67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Características:</w:t>
            </w:r>
          </w:p>
          <w:p w14:paraId="7B5597E3" w14:textId="77777777" w:rsidR="00EC38EA" w:rsidRDefault="00EC38EA" w:rsidP="005A1D47">
            <w:pPr>
              <w:spacing w:after="200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  <w:p w14:paraId="3800480B" w14:textId="6FD93866" w:rsidR="00EC38EA" w:rsidRPr="008B0B67" w:rsidRDefault="00EC38EA" w:rsidP="005A1D47">
            <w:pPr>
              <w:spacing w:after="200"/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</w:p>
        </w:tc>
      </w:tr>
    </w:tbl>
    <w:p w14:paraId="789DB196" w14:textId="77777777" w:rsidR="009C3D25" w:rsidRPr="002A3DE0" w:rsidRDefault="009C3D25" w:rsidP="009C3D25">
      <w:pPr>
        <w:spacing w:after="200" w:line="240" w:lineRule="auto"/>
        <w:rPr>
          <w:rFonts w:asciiTheme="majorBidi" w:eastAsia="Calibri" w:hAnsiTheme="majorBidi" w:cstheme="majorBidi"/>
          <w:b/>
          <w:i/>
          <w:iCs/>
          <w:color w:val="0070C0"/>
          <w:sz w:val="24"/>
          <w:szCs w:val="24"/>
          <w:u w:val="single"/>
        </w:rPr>
      </w:pPr>
      <w:r>
        <w:rPr>
          <w:rFonts w:asciiTheme="majorBidi" w:eastAsia="Calibri" w:hAnsiTheme="majorBidi" w:cstheme="majorBidi"/>
          <w:b/>
          <w:i/>
          <w:iCs/>
          <w:color w:val="0070C0"/>
          <w:sz w:val="24"/>
          <w:szCs w:val="24"/>
          <w:u w:val="single"/>
        </w:rPr>
        <w:t xml:space="preserve">* </w:t>
      </w:r>
      <w:r w:rsidRPr="002A3DE0">
        <w:rPr>
          <w:rFonts w:asciiTheme="majorBidi" w:eastAsia="Calibri" w:hAnsiTheme="majorBidi" w:cstheme="majorBidi"/>
          <w:b/>
          <w:i/>
          <w:iCs/>
          <w:color w:val="0070C0"/>
          <w:sz w:val="24"/>
          <w:szCs w:val="24"/>
          <w:u w:val="single"/>
        </w:rPr>
        <w:t>Consumo de agua en San Juan</w:t>
      </w:r>
    </w:p>
    <w:p w14:paraId="54B2CFC9" w14:textId="77777777" w:rsidR="009C3D25" w:rsidRDefault="009C3D25" w:rsidP="009C3D25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>2)- ¿Cómo se produce una crisis hídrica?</w:t>
      </w:r>
    </w:p>
    <w:p w14:paraId="6ADA3B71" w14:textId="77777777" w:rsidR="009C3D25" w:rsidRDefault="009C3D25" w:rsidP="009C3D25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 xml:space="preserve">3)- ¿Qué es el uso </w:t>
      </w:r>
      <w:bookmarkStart w:id="0" w:name="_Hlk210332359"/>
      <w:r>
        <w:rPr>
          <w:rFonts w:asciiTheme="majorBidi" w:eastAsia="Calibri" w:hAnsiTheme="majorBidi" w:cstheme="majorBidi"/>
          <w:bCs/>
          <w:sz w:val="24"/>
          <w:szCs w:val="24"/>
        </w:rPr>
        <w:t>consuntivo</w:t>
      </w:r>
      <w:bookmarkEnd w:id="0"/>
      <w:r>
        <w:rPr>
          <w:rFonts w:asciiTheme="majorBidi" w:eastAsia="Calibri" w:hAnsiTheme="majorBidi" w:cstheme="majorBidi"/>
          <w:bCs/>
          <w:sz w:val="24"/>
          <w:szCs w:val="24"/>
        </w:rPr>
        <w:t xml:space="preserve"> del agua?</w:t>
      </w:r>
      <w:r w:rsidRPr="00FD6CDF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</w:p>
    <w:p w14:paraId="51274DB1" w14:textId="77777777" w:rsidR="009C3D25" w:rsidRDefault="009C3D25" w:rsidP="009C3D25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>4)- ¿Cuál es el uso No</w:t>
      </w:r>
      <w:r w:rsidRPr="00FD6CDF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bCs/>
          <w:sz w:val="24"/>
          <w:szCs w:val="24"/>
        </w:rPr>
        <w:t>consuntivo?</w:t>
      </w:r>
    </w:p>
    <w:p w14:paraId="6BDC7203" w14:textId="77777777" w:rsidR="009C3D25" w:rsidRDefault="009C3D25" w:rsidP="009C3D25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 xml:space="preserve">5)- ¿Qué establece el </w:t>
      </w:r>
      <w:r w:rsidRPr="000D7531">
        <w:rPr>
          <w:rFonts w:asciiTheme="majorBidi" w:eastAsia="Calibri" w:hAnsiTheme="majorBidi" w:cstheme="majorBidi"/>
          <w:bCs/>
          <w:i/>
          <w:iCs/>
          <w:sz w:val="24"/>
          <w:szCs w:val="24"/>
        </w:rPr>
        <w:t>artículo 31</w:t>
      </w:r>
      <w:r>
        <w:rPr>
          <w:rFonts w:asciiTheme="majorBidi" w:eastAsia="Calibri" w:hAnsiTheme="majorBidi" w:cstheme="majorBidi"/>
          <w:bCs/>
          <w:sz w:val="24"/>
          <w:szCs w:val="24"/>
        </w:rPr>
        <w:t xml:space="preserve">° del </w:t>
      </w:r>
      <w:r w:rsidRPr="00FD6CDF">
        <w:rPr>
          <w:rFonts w:asciiTheme="majorBidi" w:eastAsia="Calibri" w:hAnsiTheme="majorBidi" w:cstheme="majorBidi"/>
          <w:b/>
          <w:sz w:val="24"/>
          <w:szCs w:val="24"/>
        </w:rPr>
        <w:t>Código del agua</w:t>
      </w:r>
      <w:r>
        <w:rPr>
          <w:rFonts w:asciiTheme="majorBidi" w:eastAsia="Calibri" w:hAnsiTheme="majorBidi" w:cstheme="majorBidi"/>
          <w:bCs/>
          <w:sz w:val="24"/>
          <w:szCs w:val="24"/>
        </w:rPr>
        <w:t xml:space="preserve"> en San Juan?  </w:t>
      </w:r>
    </w:p>
    <w:p w14:paraId="030EE0D1" w14:textId="77777777" w:rsidR="009C3D25" w:rsidRDefault="009C3D25" w:rsidP="009C3D25">
      <w:pPr>
        <w:spacing w:after="0" w:line="240" w:lineRule="auto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>
        <w:rPr>
          <w:rFonts w:asciiTheme="majorBidi" w:eastAsia="Calibri" w:hAnsiTheme="majorBidi" w:cstheme="majorBidi"/>
          <w:bCs/>
          <w:sz w:val="24"/>
          <w:szCs w:val="24"/>
        </w:rPr>
        <w:t xml:space="preserve">6)- Realice el </w:t>
      </w:r>
      <w:r w:rsidRPr="002A3DE0">
        <w:rPr>
          <w:rFonts w:asciiTheme="majorBidi" w:eastAsia="Calibri" w:hAnsiTheme="majorBidi" w:cstheme="majorBidi"/>
          <w:bCs/>
          <w:i/>
          <w:iCs/>
          <w:color w:val="FF0000"/>
          <w:sz w:val="24"/>
          <w:szCs w:val="24"/>
        </w:rPr>
        <w:t xml:space="preserve">grafico </w:t>
      </w:r>
      <w:r>
        <w:rPr>
          <w:rFonts w:asciiTheme="majorBidi" w:eastAsia="Calibri" w:hAnsiTheme="majorBidi" w:cstheme="majorBidi"/>
          <w:bCs/>
          <w:i/>
          <w:iCs/>
          <w:color w:val="FF0000"/>
          <w:sz w:val="24"/>
          <w:szCs w:val="24"/>
        </w:rPr>
        <w:t>circular</w:t>
      </w:r>
      <w:r w:rsidRPr="002A3DE0">
        <w:rPr>
          <w:rFonts w:asciiTheme="majorBidi" w:eastAsia="Calibri" w:hAnsiTheme="majorBidi" w:cstheme="majorBidi"/>
          <w:bCs/>
          <w:color w:val="FF0000"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bCs/>
          <w:sz w:val="24"/>
          <w:szCs w:val="24"/>
        </w:rPr>
        <w:t>que muestra el uso del agua en San Juan.</w:t>
      </w:r>
    </w:p>
    <w:p w14:paraId="6CD371FD" w14:textId="77777777" w:rsidR="009C3D25" w:rsidRPr="00EC38EA" w:rsidRDefault="009C3D25" w:rsidP="009C3D2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7</w:t>
      </w:r>
      <w:r w:rsidRPr="002D0102">
        <w:rPr>
          <w:rFonts w:asciiTheme="majorBidi" w:hAnsiTheme="majorBidi" w:cstheme="majorBidi"/>
          <w:i/>
          <w:iCs/>
          <w:sz w:val="24"/>
          <w:szCs w:val="24"/>
        </w:rPr>
        <w:t xml:space="preserve">)- </w:t>
      </w:r>
      <w:r w:rsidRPr="00EC38E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Busque en internet la siguiente información:</w:t>
      </w:r>
    </w:p>
    <w:p w14:paraId="06C8DC5F" w14:textId="77777777" w:rsidR="009C3D25" w:rsidRDefault="009C3D25" w:rsidP="009C3D25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 w:rsidRPr="002D0102">
        <w:rPr>
          <w:rFonts w:asciiTheme="majorBidi" w:hAnsiTheme="majorBidi" w:cstheme="majorBidi"/>
          <w:i/>
          <w:iCs/>
          <w:sz w:val="24"/>
          <w:szCs w:val="24"/>
        </w:rPr>
        <w:t>)- ¿Qué es un r</w:t>
      </w:r>
      <w:r>
        <w:rPr>
          <w:rFonts w:asciiTheme="majorBidi" w:hAnsiTheme="majorBidi" w:cstheme="majorBidi"/>
          <w:i/>
          <w:iCs/>
          <w:sz w:val="24"/>
          <w:szCs w:val="24"/>
        </w:rPr>
        <w:t>í</w:t>
      </w:r>
      <w:r w:rsidRPr="002D0102">
        <w:rPr>
          <w:rFonts w:asciiTheme="majorBidi" w:hAnsiTheme="majorBidi" w:cstheme="majorBidi"/>
          <w:i/>
          <w:iCs/>
          <w:sz w:val="24"/>
          <w:szCs w:val="24"/>
        </w:rPr>
        <w:t xml:space="preserve">o? </w:t>
      </w:r>
    </w:p>
    <w:p w14:paraId="62BACA74" w14:textId="77777777" w:rsidR="009C3D25" w:rsidRPr="002D0102" w:rsidRDefault="009C3D25" w:rsidP="009C3D25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b)- ¿Qué es el caudal de un río?</w:t>
      </w:r>
    </w:p>
    <w:p w14:paraId="32F5A8D8" w14:textId="77777777" w:rsidR="009C3D25" w:rsidRPr="002D0102" w:rsidRDefault="009C3D25" w:rsidP="009C3D25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 w:rsidRPr="002D0102">
        <w:rPr>
          <w:rFonts w:asciiTheme="majorBidi" w:hAnsiTheme="majorBidi" w:cstheme="majorBidi"/>
          <w:i/>
          <w:iCs/>
          <w:sz w:val="24"/>
          <w:szCs w:val="24"/>
        </w:rPr>
        <w:t xml:space="preserve">)- </w:t>
      </w:r>
      <w:r w:rsidRPr="002D0102">
        <w:rPr>
          <w:rFonts w:asciiTheme="majorBidi" w:hAnsiTheme="majorBidi" w:cstheme="majorBidi"/>
          <w:i/>
          <w:iCs/>
          <w:sz w:val="24"/>
          <w:szCs w:val="24"/>
          <w:u w:val="single"/>
        </w:rPr>
        <w:t>Complete el siguiente cuadro de los principales ríos de San Juan.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9C3D25" w:rsidRPr="002D0102" w14:paraId="107FD6E8" w14:textId="77777777" w:rsidTr="005A1D47">
        <w:tc>
          <w:tcPr>
            <w:tcW w:w="2122" w:type="dxa"/>
          </w:tcPr>
          <w:p w14:paraId="155B451B" w14:textId="77777777" w:rsidR="009C3D25" w:rsidRPr="002D0102" w:rsidRDefault="009C3D25" w:rsidP="005A1D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Í</w:t>
            </w: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OS</w:t>
            </w:r>
          </w:p>
        </w:tc>
        <w:tc>
          <w:tcPr>
            <w:tcW w:w="6662" w:type="dxa"/>
          </w:tcPr>
          <w:p w14:paraId="6976E018" w14:textId="77777777" w:rsidR="009C3D25" w:rsidRPr="002D0102" w:rsidRDefault="009C3D25" w:rsidP="005A1D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CARACTERISTICAS GEOGRAFICAS</w:t>
            </w:r>
          </w:p>
        </w:tc>
      </w:tr>
      <w:tr w:rsidR="009C3D25" w:rsidRPr="002D0102" w14:paraId="55B00FF7" w14:textId="77777777" w:rsidTr="005A1D47">
        <w:tc>
          <w:tcPr>
            <w:tcW w:w="2122" w:type="dxa"/>
          </w:tcPr>
          <w:p w14:paraId="13644220" w14:textId="77777777" w:rsidR="009C3D25" w:rsidRPr="002D0102" w:rsidRDefault="009C3D25" w:rsidP="005A1D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08496FD0" w14:textId="77777777" w:rsidR="009C3D25" w:rsidRPr="002D0102" w:rsidRDefault="009C3D25" w:rsidP="005A1D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SAN JUAN</w:t>
            </w:r>
          </w:p>
        </w:tc>
        <w:tc>
          <w:tcPr>
            <w:tcW w:w="6662" w:type="dxa"/>
          </w:tcPr>
          <w:p w14:paraId="04533C28" w14:textId="77777777" w:rsidR="009C3D25" w:rsidRPr="002D0102" w:rsidRDefault="009C3D25" w:rsidP="005A1D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083789D9" w14:textId="77777777" w:rsidR="009C3D25" w:rsidRPr="002D0102" w:rsidRDefault="009C3D25" w:rsidP="005A1D4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C3D25" w:rsidRPr="002D0102" w14:paraId="15788ED9" w14:textId="77777777" w:rsidTr="005A1D47">
        <w:tc>
          <w:tcPr>
            <w:tcW w:w="2122" w:type="dxa"/>
          </w:tcPr>
          <w:p w14:paraId="5E61512B" w14:textId="77777777" w:rsidR="009C3D25" w:rsidRPr="002D0102" w:rsidRDefault="009C3D25" w:rsidP="005A1D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5673C1AD" w14:textId="77777777" w:rsidR="009C3D25" w:rsidRPr="002D0102" w:rsidRDefault="009C3D25" w:rsidP="005A1D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J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Á</w:t>
            </w: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CHAL</w:t>
            </w:r>
          </w:p>
        </w:tc>
        <w:tc>
          <w:tcPr>
            <w:tcW w:w="6662" w:type="dxa"/>
          </w:tcPr>
          <w:p w14:paraId="31D9E8A2" w14:textId="77777777" w:rsidR="009C3D25" w:rsidRPr="002D0102" w:rsidRDefault="009C3D25" w:rsidP="005A1D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0FBE6014" w14:textId="77777777" w:rsidR="009C3D25" w:rsidRPr="002D0102" w:rsidRDefault="009C3D25" w:rsidP="005A1D4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C3D25" w:rsidRPr="002D0102" w14:paraId="101DCB46" w14:textId="77777777" w:rsidTr="005A1D47">
        <w:tc>
          <w:tcPr>
            <w:tcW w:w="2122" w:type="dxa"/>
          </w:tcPr>
          <w:p w14:paraId="4D0CDB6B" w14:textId="77777777" w:rsidR="009C3D25" w:rsidRPr="002D0102" w:rsidRDefault="009C3D25" w:rsidP="005A1D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014A87BE" w14:textId="77777777" w:rsidR="009C3D25" w:rsidRPr="002D0102" w:rsidRDefault="009C3D25" w:rsidP="005A1D4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2D01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CALINGASTA</w:t>
            </w:r>
          </w:p>
        </w:tc>
        <w:tc>
          <w:tcPr>
            <w:tcW w:w="6662" w:type="dxa"/>
          </w:tcPr>
          <w:p w14:paraId="23463EC5" w14:textId="77777777" w:rsidR="009C3D25" w:rsidRPr="002D0102" w:rsidRDefault="009C3D25" w:rsidP="005A1D4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58E2CEA1" w14:textId="77777777" w:rsidR="009C3D25" w:rsidRPr="002D0102" w:rsidRDefault="009C3D25" w:rsidP="005A1D47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620BF0E1" w14:textId="77777777" w:rsidR="009C3D25" w:rsidRPr="002D0102" w:rsidRDefault="009C3D25" w:rsidP="009C3D25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7F24C745" w14:textId="0B63533C" w:rsidR="009C3D25" w:rsidRDefault="009C3D25" w:rsidP="009C3D25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8</w:t>
      </w:r>
      <w:r w:rsidRPr="002D0102">
        <w:rPr>
          <w:rFonts w:asciiTheme="majorBidi" w:hAnsiTheme="majorBidi" w:cstheme="majorBidi"/>
          <w:i/>
          <w:iCs/>
          <w:sz w:val="24"/>
          <w:szCs w:val="24"/>
        </w:rPr>
        <w:t xml:space="preserve">)- </w:t>
      </w:r>
      <w:r w:rsidRPr="002D0102">
        <w:rPr>
          <w:rFonts w:asciiTheme="majorBidi" w:hAnsiTheme="majorBidi" w:cstheme="majorBidi"/>
          <w:b/>
          <w:bCs/>
          <w:i/>
          <w:iCs/>
          <w:sz w:val="24"/>
          <w:szCs w:val="24"/>
        </w:rPr>
        <w:t>En un mapa físico – político de San Juan localizar con color azul: El río San Juan, río Jáchal, rio Calingasta, río Castaño, río Los Patos Sur y el río Bermejo. Nombre los territorios limítrofes y realice la referencia correspondiente.</w:t>
      </w:r>
    </w:p>
    <w:p w14:paraId="7C7CD8CB" w14:textId="77777777" w:rsidR="00CB0B4E" w:rsidRPr="002D0102" w:rsidRDefault="00CB0B4E" w:rsidP="009C3D25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20083CA8" w14:textId="50278EAD" w:rsidR="00ED2D66" w:rsidRPr="00CB0B4E" w:rsidRDefault="009C3D25" w:rsidP="00CB0B4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9)- Realice un</w:t>
      </w:r>
      <w:r w:rsidR="00CB0B4E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info</w:t>
      </w:r>
      <w:r w:rsidR="00CB0B4E">
        <w:rPr>
          <w:rFonts w:asciiTheme="majorBidi" w:hAnsiTheme="majorBidi" w:cstheme="majorBidi"/>
          <w:sz w:val="24"/>
          <w:szCs w:val="24"/>
        </w:rPr>
        <w:t>grafía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B0B4E">
        <w:rPr>
          <w:rFonts w:asciiTheme="majorBidi" w:hAnsiTheme="majorBidi" w:cstheme="majorBidi"/>
          <w:sz w:val="24"/>
          <w:szCs w:val="24"/>
        </w:rPr>
        <w:t>con los datos del texto brindado, donde refleje el tema tratado, puede agregar algunas recomendaciones</w:t>
      </w:r>
      <w:r>
        <w:rPr>
          <w:rFonts w:asciiTheme="majorBidi" w:hAnsiTheme="majorBidi" w:cstheme="majorBidi"/>
          <w:sz w:val="24"/>
          <w:szCs w:val="24"/>
        </w:rPr>
        <w:t xml:space="preserve"> a la población sanjuanina, para disminuir y mejorar el consumo de agua potable, en la provincia</w:t>
      </w:r>
      <w:r w:rsidR="00CB0B4E">
        <w:rPr>
          <w:rFonts w:asciiTheme="majorBidi" w:hAnsiTheme="majorBidi" w:cstheme="majorBidi"/>
          <w:sz w:val="24"/>
          <w:szCs w:val="24"/>
        </w:rPr>
        <w:t xml:space="preserve"> e imágenes.</w:t>
      </w:r>
    </w:p>
    <w:sectPr w:rsidR="00ED2D66" w:rsidRPr="00CB0B4E" w:rsidSect="00EC38EA">
      <w:headerReference w:type="default" r:id="rId7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D25C" w14:textId="77777777" w:rsidR="00F867E2" w:rsidRDefault="00F867E2">
      <w:pPr>
        <w:spacing w:after="0" w:line="240" w:lineRule="auto"/>
      </w:pPr>
      <w:r>
        <w:separator/>
      </w:r>
    </w:p>
  </w:endnote>
  <w:endnote w:type="continuationSeparator" w:id="0">
    <w:p w14:paraId="6714BE1E" w14:textId="77777777" w:rsidR="00F867E2" w:rsidRDefault="00F8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04C1" w14:textId="77777777" w:rsidR="00F867E2" w:rsidRDefault="00F867E2">
      <w:pPr>
        <w:spacing w:after="0" w:line="240" w:lineRule="auto"/>
      </w:pPr>
      <w:r>
        <w:separator/>
      </w:r>
    </w:p>
  </w:footnote>
  <w:footnote w:type="continuationSeparator" w:id="0">
    <w:p w14:paraId="0EB19CF3" w14:textId="77777777" w:rsidR="00F867E2" w:rsidRDefault="00F86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66E0" w14:textId="77777777" w:rsidR="00EC38EA" w:rsidRPr="00EC2DD4" w:rsidRDefault="00EC38EA" w:rsidP="00EC38EA">
    <w:pPr>
      <w:jc w:val="center"/>
      <w:rPr>
        <w:rFonts w:ascii="Tahoma" w:hAnsi="Tahoma" w:cs="Tahoma"/>
        <w:sz w:val="14"/>
        <w:szCs w:val="14"/>
      </w:rPr>
    </w:pPr>
    <w:r w:rsidRPr="00EC2DD4">
      <w:rPr>
        <w:noProof/>
        <w:sz w:val="10"/>
        <w:szCs w:val="10"/>
        <w:lang w:val="es-ES" w:eastAsia="es-ES"/>
      </w:rPr>
      <w:drawing>
        <wp:anchor distT="0" distB="0" distL="114300" distR="114300" simplePos="0" relativeHeight="251659264" behindDoc="0" locked="0" layoutInCell="1" allowOverlap="1" wp14:anchorId="717E44CC" wp14:editId="14222A4B">
          <wp:simplePos x="0" y="0"/>
          <wp:positionH relativeFrom="margin">
            <wp:posOffset>-318135</wp:posOffset>
          </wp:positionH>
          <wp:positionV relativeFrom="paragraph">
            <wp:posOffset>-189865</wp:posOffset>
          </wp:positionV>
          <wp:extent cx="381000" cy="472440"/>
          <wp:effectExtent l="0" t="0" r="0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2DD4">
      <w:rPr>
        <w:rFonts w:ascii="Tahoma" w:hAnsi="Tahoma" w:cs="Tahoma"/>
        <w:sz w:val="14"/>
        <w:szCs w:val="14"/>
      </w:rPr>
      <w:t>COLEGIO MERCEDITAS DE SAN MARTIN DE CESAP</w:t>
    </w:r>
  </w:p>
  <w:p w14:paraId="0D00F5A5" w14:textId="22AAEBEA" w:rsidR="00E63498" w:rsidRPr="00EC38EA" w:rsidRDefault="00EC38EA" w:rsidP="00EC38EA">
    <w:pPr>
      <w:jc w:val="center"/>
      <w:rPr>
        <w:rFonts w:ascii="Tahoma" w:hAnsi="Tahoma" w:cs="Tahoma"/>
        <w:sz w:val="14"/>
        <w:szCs w:val="14"/>
      </w:rPr>
    </w:pPr>
    <w:r w:rsidRPr="00EC2DD4">
      <w:rPr>
        <w:rFonts w:ascii="Tahoma" w:hAnsi="Tahoma" w:cs="Tahoma"/>
        <w:sz w:val="14"/>
        <w:szCs w:val="14"/>
      </w:rPr>
      <w:t>EDUCACION SECUNDARIA</w:t>
    </w:r>
    <w:r w:rsidR="00221503" w:rsidRPr="00E7085A">
      <w:rPr>
        <w:rFonts w:ascii="Calibri" w:eastAsia="Calibri" w:hAnsi="Calibri" w:cs="Times New Roman"/>
        <w:b/>
        <w:i/>
        <w:iCs/>
        <w:color w:val="1F3864"/>
        <w:sz w:val="28"/>
        <w:szCs w:val="28"/>
        <w:lang w:eastAsia="es-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03895"/>
    <w:multiLevelType w:val="hybridMultilevel"/>
    <w:tmpl w:val="CDCA7244"/>
    <w:lvl w:ilvl="0" w:tplc="6D52760A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75D49"/>
    <w:multiLevelType w:val="hybridMultilevel"/>
    <w:tmpl w:val="04CC5324"/>
    <w:lvl w:ilvl="0" w:tplc="C85874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25"/>
    <w:rsid w:val="00221503"/>
    <w:rsid w:val="0049749C"/>
    <w:rsid w:val="009C3D25"/>
    <w:rsid w:val="009C4476"/>
    <w:rsid w:val="00CB0B4E"/>
    <w:rsid w:val="00EC38EA"/>
    <w:rsid w:val="00ED2D66"/>
    <w:rsid w:val="00F8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C1A9"/>
  <w15:chartTrackingRefBased/>
  <w15:docId w15:val="{12993D61-4D5C-4C8C-B5B4-C8CA579B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3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D25"/>
  </w:style>
  <w:style w:type="paragraph" w:styleId="Piedepgina">
    <w:name w:val="footer"/>
    <w:basedOn w:val="Normal"/>
    <w:link w:val="PiedepginaCar"/>
    <w:uiPriority w:val="99"/>
    <w:unhideWhenUsed/>
    <w:rsid w:val="009C3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D25"/>
  </w:style>
  <w:style w:type="table" w:styleId="Tablaconcuadrcula">
    <w:name w:val="Table Grid"/>
    <w:basedOn w:val="Tablanormal"/>
    <w:uiPriority w:val="39"/>
    <w:rsid w:val="009C3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38E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2025-10-22T03:09:00Z</dcterms:created>
  <dcterms:modified xsi:type="dcterms:W3CDTF">2025-11-01T02:25:00Z</dcterms:modified>
</cp:coreProperties>
</file>