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7C" w:rsidRDefault="0088557C" w:rsidP="0088557C">
      <w:pPr>
        <w:spacing w:after="0"/>
        <w:jc w:val="center"/>
        <w:rPr>
          <w:rFonts w:ascii="Segoe UI Black" w:hAnsi="Segoe UI Black"/>
          <w:lang w:val="es-ES"/>
        </w:rPr>
      </w:pPr>
      <w:r w:rsidRPr="0088557C">
        <w:rPr>
          <w:rFonts w:ascii="Segoe UI Black" w:hAnsi="Segoe UI Black"/>
          <w:lang w:val="es-ES"/>
        </w:rPr>
        <w:t xml:space="preserve">Trabajo Práctico </w:t>
      </w:r>
    </w:p>
    <w:p w:rsidR="0088557C" w:rsidRPr="0088557C" w:rsidRDefault="00E5696C" w:rsidP="0088557C">
      <w:pPr>
        <w:jc w:val="center"/>
        <w:rPr>
          <w:rFonts w:ascii="Segoe UI Black" w:hAnsi="Segoe UI Black"/>
          <w:lang w:val="es-ES"/>
        </w:rPr>
      </w:pPr>
      <w:r w:rsidRPr="0088557C">
        <w:rPr>
          <w:rFonts w:ascii="Segoe UI Black" w:hAnsi="Segoe UI Black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4A1BFB1" wp14:editId="2C43E66F">
            <wp:simplePos x="0" y="0"/>
            <wp:positionH relativeFrom="margin">
              <wp:posOffset>292100</wp:posOffset>
            </wp:positionH>
            <wp:positionV relativeFrom="margin">
              <wp:posOffset>215900</wp:posOffset>
            </wp:positionV>
            <wp:extent cx="1685925" cy="271462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57C" w:rsidRPr="0088557C">
        <w:rPr>
          <w:rFonts w:ascii="Segoe UI Black" w:hAnsi="Segoe UI Black"/>
        </w:rPr>
        <w:t>"Odisea: El Mapa del Héroe. Análisis de los Cantos y su Repercusión Actual"</w:t>
      </w:r>
      <w:r w:rsidR="0088557C" w:rsidRPr="0088557C">
        <w:rPr>
          <w:rFonts w:ascii="Segoe UI Black" w:hAnsi="Segoe UI Black"/>
          <w:lang w:val="es-ES"/>
        </w:rPr>
        <w:t xml:space="preserve"> </w:t>
      </w:r>
    </w:p>
    <w:p w:rsidR="0088557C" w:rsidRPr="0088557C" w:rsidRDefault="0088557C" w:rsidP="0088557C">
      <w:pPr>
        <w:spacing w:after="0"/>
        <w:rPr>
          <w:rFonts w:ascii="Segoe UI Black" w:hAnsi="Segoe UI Black"/>
          <w:lang w:val="es-ES"/>
        </w:rPr>
      </w:pPr>
      <w:r w:rsidRPr="0088557C">
        <w:rPr>
          <w:rFonts w:ascii="Segoe UI Black" w:hAnsi="Segoe UI Black"/>
          <w:lang w:val="es-ES"/>
        </w:rPr>
        <w:t xml:space="preserve">Curso: 2° 1° </w:t>
      </w:r>
    </w:p>
    <w:p w:rsidR="0088557C" w:rsidRPr="0088557C" w:rsidRDefault="0088557C" w:rsidP="0088557C">
      <w:pPr>
        <w:spacing w:after="0"/>
        <w:rPr>
          <w:rFonts w:ascii="Segoe UI Black" w:hAnsi="Segoe UI Black"/>
          <w:lang w:val="es-ES"/>
        </w:rPr>
      </w:pPr>
      <w:r w:rsidRPr="0088557C">
        <w:rPr>
          <w:rFonts w:ascii="Segoe UI Black" w:hAnsi="Segoe UI Black"/>
          <w:lang w:val="es-ES"/>
        </w:rPr>
        <w:t>Materia: Lengua</w:t>
      </w:r>
    </w:p>
    <w:p w:rsidR="0088557C" w:rsidRDefault="0088557C" w:rsidP="0088557C">
      <w:pPr>
        <w:spacing w:after="0"/>
        <w:rPr>
          <w:rFonts w:ascii="Segoe UI Black" w:hAnsi="Segoe UI Black"/>
          <w:lang w:val="es-ES"/>
        </w:rPr>
      </w:pPr>
      <w:r w:rsidRPr="0088557C">
        <w:rPr>
          <w:rFonts w:ascii="Segoe UI Black" w:hAnsi="Segoe UI Black"/>
          <w:lang w:val="es-ES"/>
        </w:rPr>
        <w:t xml:space="preserve">Profesora: Bárbara Soria </w:t>
      </w:r>
    </w:p>
    <w:p w:rsidR="0088557C" w:rsidRPr="00E5696C" w:rsidRDefault="00E5696C" w:rsidP="00E5696C">
      <w:pPr>
        <w:spacing w:before="240"/>
        <w:rPr>
          <w:rFonts w:ascii="Times New Roman" w:hAnsi="Times New Roman" w:cs="Times New Roman"/>
          <w:lang w:val="es-ES"/>
        </w:rPr>
      </w:pPr>
      <w:r w:rsidRPr="00E5696C">
        <w:rPr>
          <w:rFonts w:ascii="Times New Roman" w:hAnsi="Times New Roman" w:cs="Times New Roman"/>
          <w:lang w:val="es-ES"/>
        </w:rPr>
        <w:t>Objetivos</w:t>
      </w:r>
      <w:r>
        <w:rPr>
          <w:rFonts w:ascii="Times New Roman" w:hAnsi="Times New Roman" w:cs="Times New Roman"/>
          <w:lang w:val="es-ES"/>
        </w:rPr>
        <w:t xml:space="preserve">: </w:t>
      </w:r>
    </w:p>
    <w:p w:rsidR="00E5696C" w:rsidRPr="00E5696C" w:rsidRDefault="00E5696C" w:rsidP="00E5696C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5696C">
        <w:rPr>
          <w:rFonts w:ascii="Times New Roman" w:hAnsi="Times New Roman" w:cs="Times New Roman"/>
          <w:bCs/>
        </w:rPr>
        <w:t>Apropiación del Patrimonio Cultural:</w:t>
      </w:r>
      <w:r w:rsidRPr="00E5696C">
        <w:rPr>
          <w:rFonts w:ascii="Times New Roman" w:hAnsi="Times New Roman" w:cs="Times New Roman"/>
        </w:rPr>
        <w:t xml:space="preserve"> Lograr la comprensión y valoración de la </w:t>
      </w:r>
      <w:r w:rsidRPr="00E5696C">
        <w:rPr>
          <w:rFonts w:ascii="Times New Roman" w:hAnsi="Times New Roman" w:cs="Times New Roman"/>
          <w:i/>
          <w:iCs/>
        </w:rPr>
        <w:t>Odisea</w:t>
      </w:r>
      <w:r w:rsidRPr="00E5696C">
        <w:rPr>
          <w:rFonts w:ascii="Times New Roman" w:hAnsi="Times New Roman" w:cs="Times New Roman"/>
        </w:rPr>
        <w:t xml:space="preserve"> de Homero como una obra fundacional de la literatura occidental, reconociendo su influencia en la cultura, el arte y la literatura posteriores.</w:t>
      </w:r>
    </w:p>
    <w:p w:rsidR="00E5696C" w:rsidRPr="00E5696C" w:rsidRDefault="00E5696C" w:rsidP="00E5696C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5696C">
        <w:rPr>
          <w:rFonts w:ascii="Times New Roman" w:hAnsi="Times New Roman" w:cs="Times New Roman"/>
          <w:bCs/>
        </w:rPr>
        <w:t>Desarrollo del Pensamiento Crítico Aplicado:</w:t>
      </w:r>
      <w:r w:rsidRPr="00E5696C">
        <w:rPr>
          <w:rFonts w:ascii="Times New Roman" w:hAnsi="Times New Roman" w:cs="Times New Roman"/>
        </w:rPr>
        <w:t xml:space="preserve"> Ejercitar la capacidad de análisis y argumentación al interpretar textos literarios complejos, extrayendo los significados implícitos y estableciendo paralelismos entre los valores y conflictos de la Antigüedad y la realidad actual.</w:t>
      </w:r>
    </w:p>
    <w:p w:rsidR="0088557C" w:rsidRPr="00E5696C" w:rsidRDefault="00E5696C" w:rsidP="00E5696C">
      <w:pPr>
        <w:pStyle w:val="Prrafodelist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E5696C">
        <w:rPr>
          <w:rFonts w:ascii="Times New Roman" w:hAnsi="Times New Roman" w:cs="Times New Roman"/>
          <w:bCs/>
        </w:rPr>
        <w:t>Fortalecimiento de la Comunicación Académica:</w:t>
      </w:r>
      <w:r w:rsidRPr="00E5696C">
        <w:rPr>
          <w:rFonts w:ascii="Times New Roman" w:hAnsi="Times New Roman" w:cs="Times New Roman"/>
        </w:rPr>
        <w:t xml:space="preserve"> Mejorar las habilidades de expresión oral y colaboración al estructurar, preparar y ejecutar una presentación formal y didáctica ante un público, integrando el rigor de la investigación con la claridad expositiva.</w:t>
      </w:r>
    </w:p>
    <w:p w:rsidR="0088557C" w:rsidRDefault="0088557C" w:rsidP="0088557C">
      <w:pPr>
        <w:spacing w:after="0"/>
        <w:rPr>
          <w:rFonts w:ascii="Segoe UI Black" w:hAnsi="Segoe UI Black"/>
          <w:sz w:val="24"/>
          <w:lang w:val="es-ES"/>
        </w:rPr>
      </w:pPr>
    </w:p>
    <w:p w:rsidR="0088557C" w:rsidRPr="003A65FA" w:rsidRDefault="0088557C" w:rsidP="003A65FA">
      <w:p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3A65FA">
        <w:rPr>
          <w:rFonts w:ascii="Times New Roman" w:hAnsi="Times New Roman" w:cs="Times New Roman"/>
          <w:sz w:val="24"/>
          <w:lang w:val="es-ES"/>
        </w:rPr>
        <w:t>Divídanse en grupos de 4 integrantes. A cada grupo se le asignará un bloque de cantos para ser expuestos y explicados en clase.</w:t>
      </w:r>
    </w:p>
    <w:p w:rsidR="0088557C" w:rsidRDefault="0088557C" w:rsidP="0088557C">
      <w:pPr>
        <w:spacing w:after="0"/>
        <w:jc w:val="both"/>
        <w:rPr>
          <w:rFonts w:ascii="Times New Roman" w:hAnsi="Times New Roman" w:cs="Times New Roman"/>
          <w:sz w:val="24"/>
          <w:lang w:val="es-ES"/>
        </w:rPr>
      </w:pPr>
    </w:p>
    <w:p w:rsidR="0088557C" w:rsidRDefault="0088557C" w:rsidP="003A65FA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88557C">
        <w:rPr>
          <w:rFonts w:ascii="Times New Roman" w:hAnsi="Times New Roman" w:cs="Times New Roman"/>
          <w:sz w:val="24"/>
          <w:lang w:val="es-ES"/>
        </w:rPr>
        <w:t xml:space="preserve">Bloque 1: </w:t>
      </w:r>
      <w:r>
        <w:rPr>
          <w:rFonts w:ascii="Times New Roman" w:hAnsi="Times New Roman" w:cs="Times New Roman"/>
          <w:sz w:val="24"/>
          <w:lang w:val="es-ES"/>
        </w:rPr>
        <w:t xml:space="preserve">Cantos I- IV: </w:t>
      </w:r>
      <w:r w:rsidR="003A65FA">
        <w:rPr>
          <w:rFonts w:ascii="Times New Roman" w:hAnsi="Times New Roman" w:cs="Times New Roman"/>
          <w:sz w:val="24"/>
          <w:lang w:val="es-ES"/>
        </w:rPr>
        <w:t xml:space="preserve">El “viaje” del hijo y el problema de los pretendientes. </w:t>
      </w:r>
    </w:p>
    <w:p w:rsidR="003A65FA" w:rsidRDefault="003A65FA" w:rsidP="003A65FA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Bloque 2: Cantos V- VIII: La liberación de Calipso y la hospitalidad de los feacios.</w:t>
      </w:r>
    </w:p>
    <w:p w:rsidR="003A65FA" w:rsidRDefault="003A65FA" w:rsidP="003A65FA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Bloque 3: Cantos IX- XII: Cíclope, Circe, Descenso al Hades, Sirenas, Escila y Caribdis. </w:t>
      </w:r>
    </w:p>
    <w:p w:rsidR="003A65FA" w:rsidRDefault="003A65FA" w:rsidP="003A65FA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Bloque 4: Cantos XIII- XVI: Llegada a Ítaca, el porquero </w:t>
      </w:r>
      <w:proofErr w:type="spellStart"/>
      <w:r>
        <w:rPr>
          <w:rFonts w:ascii="Times New Roman" w:hAnsi="Times New Roman" w:cs="Times New Roman"/>
          <w:sz w:val="24"/>
          <w:lang w:val="es-ES"/>
        </w:rPr>
        <w:t>Eumeo</w:t>
      </w:r>
      <w:proofErr w:type="spellEnd"/>
      <w:r>
        <w:rPr>
          <w:rFonts w:ascii="Times New Roman" w:hAnsi="Times New Roman" w:cs="Times New Roman"/>
          <w:sz w:val="24"/>
          <w:lang w:val="es-ES"/>
        </w:rPr>
        <w:t xml:space="preserve"> y el regreso de Telémaco. </w:t>
      </w:r>
    </w:p>
    <w:p w:rsidR="003A65FA" w:rsidRDefault="003A65FA" w:rsidP="003A65FA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Bloque 5: Cantos XVII-XX: Odiseo mendigo, los maltratos de los pretendientes, el desafío del arco.</w:t>
      </w:r>
    </w:p>
    <w:p w:rsidR="003A65FA" w:rsidRDefault="003A65FA" w:rsidP="003A65FA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 xml:space="preserve">Bloque 6: Cantos XXI- XXIV: La matanza de los pretendientes, el reconocimiento final de Penélope. </w:t>
      </w:r>
    </w:p>
    <w:p w:rsidR="003A65FA" w:rsidRDefault="003A65FA" w:rsidP="003A65FA">
      <w:pPr>
        <w:spacing w:after="0"/>
        <w:jc w:val="both"/>
        <w:rPr>
          <w:rFonts w:ascii="Times New Roman" w:hAnsi="Times New Roman" w:cs="Times New Roman"/>
          <w:sz w:val="24"/>
          <w:lang w:val="es-ES"/>
        </w:rPr>
      </w:pPr>
    </w:p>
    <w:p w:rsidR="003A65FA" w:rsidRDefault="003A65FA" w:rsidP="003A65FA">
      <w:pPr>
        <w:jc w:val="both"/>
        <w:rPr>
          <w:rFonts w:ascii="Times New Roman" w:hAnsi="Times New Roman" w:cs="Times New Roman"/>
          <w:sz w:val="24"/>
          <w:lang w:val="es-ES"/>
        </w:rPr>
      </w:pPr>
      <w:r w:rsidRPr="003A65FA">
        <w:rPr>
          <w:rFonts w:ascii="Times New Roman" w:hAnsi="Times New Roman" w:cs="Times New Roman"/>
          <w:sz w:val="24"/>
        </w:rPr>
        <w:t xml:space="preserve">Cada grupo debe preparar una presentación de </w:t>
      </w:r>
      <w:r w:rsidRPr="003A65FA">
        <w:rPr>
          <w:rFonts w:ascii="Times New Roman" w:hAnsi="Times New Roman" w:cs="Times New Roman"/>
          <w:bCs/>
          <w:sz w:val="24"/>
        </w:rPr>
        <w:t>15-20 minutos</w:t>
      </w:r>
      <w:r w:rsidRPr="003A65FA">
        <w:rPr>
          <w:rFonts w:ascii="Times New Roman" w:hAnsi="Times New Roman" w:cs="Times New Roman"/>
          <w:sz w:val="24"/>
        </w:rPr>
        <w:t xml:space="preserve"> que integre los siguientes </w:t>
      </w:r>
      <w:r w:rsidR="00E5696C">
        <w:rPr>
          <w:rFonts w:ascii="Times New Roman" w:hAnsi="Times New Roman" w:cs="Times New Roman"/>
          <w:bCs/>
          <w:sz w:val="24"/>
        </w:rPr>
        <w:t>tres</w:t>
      </w:r>
      <w:r w:rsidRPr="003A65FA">
        <w:rPr>
          <w:rFonts w:ascii="Times New Roman" w:hAnsi="Times New Roman" w:cs="Times New Roman"/>
          <w:bCs/>
          <w:sz w:val="24"/>
        </w:rPr>
        <w:t xml:space="preserve"> componentes obligatorios</w:t>
      </w:r>
      <w:r w:rsidRPr="003A65FA">
        <w:rPr>
          <w:rFonts w:ascii="Times New Roman" w:hAnsi="Times New Roman" w:cs="Times New Roman"/>
          <w:sz w:val="24"/>
        </w:rPr>
        <w:t>:</w:t>
      </w:r>
    </w:p>
    <w:p w:rsidR="003A65FA" w:rsidRPr="003A65FA" w:rsidRDefault="003A65FA" w:rsidP="003A65FA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 w:cs="Times New Roman"/>
          <w:b/>
          <w:sz w:val="24"/>
          <w:lang w:val="es-ES"/>
        </w:rPr>
      </w:pPr>
      <w:r w:rsidRPr="003A65FA">
        <w:rPr>
          <w:rFonts w:ascii="Candara" w:hAnsi="Candara" w:cs="Times New Roman"/>
          <w:b/>
          <w:sz w:val="24"/>
          <w:lang w:val="es-ES"/>
        </w:rPr>
        <w:t>Resumen y Narración</w:t>
      </w:r>
      <w:r>
        <w:rPr>
          <w:rFonts w:ascii="Candara" w:hAnsi="Candara" w:cs="Times New Roman"/>
          <w:b/>
          <w:sz w:val="24"/>
          <w:lang w:val="es-ES"/>
        </w:rPr>
        <w:t xml:space="preserve">: </w:t>
      </w:r>
      <w:r w:rsidRPr="003A65FA">
        <w:rPr>
          <w:rFonts w:ascii="Candara" w:hAnsi="Candara" w:cs="Times New Roman"/>
          <w:b/>
          <w:sz w:val="24"/>
          <w:lang w:val="es-ES"/>
        </w:rPr>
        <w:t>Contar de forma dinámica y cl</w:t>
      </w:r>
      <w:r w:rsidRPr="003A65FA">
        <w:rPr>
          <w:rFonts w:ascii="Candara" w:hAnsi="Candara" w:cs="Times New Roman"/>
          <w:b/>
          <w:sz w:val="24"/>
          <w:lang w:val="es-ES"/>
        </w:rPr>
        <w:t>ara qué sucede en el bloque de c</w:t>
      </w:r>
      <w:r w:rsidRPr="003A65FA">
        <w:rPr>
          <w:rFonts w:ascii="Candara" w:hAnsi="Candara" w:cs="Times New Roman"/>
          <w:b/>
          <w:sz w:val="24"/>
          <w:lang w:val="es-ES"/>
        </w:rPr>
        <w:t>antos asignado.</w:t>
      </w:r>
    </w:p>
    <w:p w:rsidR="003A65FA" w:rsidRPr="003A65FA" w:rsidRDefault="003A65FA" w:rsidP="003A65FA">
      <w:pPr>
        <w:spacing w:after="0"/>
        <w:jc w:val="both"/>
        <w:rPr>
          <w:rFonts w:ascii="Times New Roman" w:hAnsi="Times New Roman" w:cs="Times New Roman"/>
          <w:sz w:val="24"/>
          <w:lang w:val="es-ES"/>
        </w:rPr>
      </w:pPr>
    </w:p>
    <w:p w:rsidR="003A65FA" w:rsidRPr="003A65FA" w:rsidRDefault="003A65FA" w:rsidP="003A65FA">
      <w:p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Actividades:</w:t>
      </w:r>
    </w:p>
    <w:p w:rsidR="003A65FA" w:rsidRPr="003A65FA" w:rsidRDefault="003A65FA" w:rsidP="003A65FA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3A65FA">
        <w:rPr>
          <w:rFonts w:ascii="Times New Roman" w:hAnsi="Times New Roman" w:cs="Times New Roman"/>
          <w:sz w:val="24"/>
          <w:lang w:val="es-ES"/>
        </w:rPr>
        <w:t>Mapa de Sucesos: Diseñar un mapa esquemático o una línea de tiempo que muestre el recorrido de Odiseo o los eventos principales del bloque.</w:t>
      </w:r>
    </w:p>
    <w:p w:rsidR="003A65FA" w:rsidRDefault="003A65FA" w:rsidP="003A65FA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3A65FA">
        <w:rPr>
          <w:rFonts w:ascii="Times New Roman" w:hAnsi="Times New Roman" w:cs="Times New Roman"/>
          <w:sz w:val="24"/>
          <w:lang w:val="es-ES"/>
        </w:rPr>
        <w:t>Voz en Off/Fragmento Clave: Seleccionar un fragmento de no más de 10 versos que consideren el más importante o más representativo del bloque y prepararlo para leerlo en voz alta con buena dicción y dramatismo.</w:t>
      </w:r>
    </w:p>
    <w:p w:rsidR="003A65FA" w:rsidRDefault="003A65FA" w:rsidP="003A65FA">
      <w:pPr>
        <w:pStyle w:val="Prrafodelista"/>
        <w:spacing w:after="0"/>
        <w:jc w:val="both"/>
        <w:rPr>
          <w:rFonts w:ascii="Times New Roman" w:hAnsi="Times New Roman" w:cs="Times New Roman"/>
          <w:sz w:val="24"/>
          <w:lang w:val="es-ES"/>
        </w:rPr>
      </w:pPr>
    </w:p>
    <w:p w:rsidR="003A65FA" w:rsidRPr="003A65FA" w:rsidRDefault="003A65FA" w:rsidP="003A65FA">
      <w:pPr>
        <w:pStyle w:val="Prrafodelista"/>
        <w:numPr>
          <w:ilvl w:val="0"/>
          <w:numId w:val="3"/>
        </w:numPr>
        <w:jc w:val="both"/>
        <w:rPr>
          <w:rFonts w:ascii="Candara" w:hAnsi="Candara" w:cs="Times New Roman"/>
          <w:b/>
          <w:sz w:val="24"/>
          <w:lang w:val="es-ES"/>
        </w:rPr>
      </w:pPr>
      <w:r w:rsidRPr="003A65FA">
        <w:rPr>
          <w:rFonts w:ascii="Candara" w:hAnsi="Candara" w:cs="Times New Roman"/>
          <w:b/>
          <w:sz w:val="24"/>
          <w:lang w:val="es-ES"/>
        </w:rPr>
        <w:t>Análisis Literario y Mítico</w:t>
      </w:r>
      <w:r w:rsidRPr="003A65FA">
        <w:rPr>
          <w:rFonts w:ascii="Candara" w:hAnsi="Candara" w:cs="Times New Roman"/>
          <w:b/>
          <w:sz w:val="24"/>
          <w:lang w:val="es-ES"/>
        </w:rPr>
        <w:t xml:space="preserve">: </w:t>
      </w:r>
      <w:r w:rsidRPr="003A65FA">
        <w:rPr>
          <w:rFonts w:ascii="Candara" w:hAnsi="Candara" w:cs="Times New Roman"/>
          <w:b/>
          <w:sz w:val="24"/>
          <w:lang w:val="es-ES"/>
        </w:rPr>
        <w:t>Identificar y explicar los elementos propios del poema épico y del contexto mitológico.</w:t>
      </w:r>
    </w:p>
    <w:p w:rsidR="003A65FA" w:rsidRPr="003A65FA" w:rsidRDefault="003A65FA" w:rsidP="003A65FA">
      <w:p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3A65FA">
        <w:rPr>
          <w:rFonts w:ascii="Times New Roman" w:hAnsi="Times New Roman" w:cs="Times New Roman"/>
          <w:sz w:val="24"/>
          <w:lang w:val="es-ES"/>
        </w:rPr>
        <w:t>Actividades:</w:t>
      </w:r>
    </w:p>
    <w:p w:rsidR="003A65FA" w:rsidRDefault="003A65FA" w:rsidP="003A65FA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lang w:val="es-ES"/>
        </w:rPr>
      </w:pPr>
      <w:r w:rsidRPr="003A65FA">
        <w:rPr>
          <w:rFonts w:ascii="Times New Roman" w:hAnsi="Times New Roman" w:cs="Times New Roman"/>
          <w:sz w:val="24"/>
          <w:lang w:val="es-ES"/>
        </w:rPr>
        <w:lastRenderedPageBreak/>
        <w:t>Rol de la Divinidad o Elemento Mítico: Analizar la intervención de una deidad (Atenea, Poseidón, etc.) o de un ser mitológico (Cíclope, Sirenas, etc.) presente en su bloque, explicando su impacto en la trama y qué representa (la astucia, la ira, la tentación, etc.).</w:t>
      </w:r>
    </w:p>
    <w:p w:rsidR="003A65FA" w:rsidRDefault="003A65FA" w:rsidP="003A65FA">
      <w:pPr>
        <w:spacing w:after="0"/>
        <w:jc w:val="both"/>
        <w:rPr>
          <w:rFonts w:ascii="Times New Roman" w:hAnsi="Times New Roman" w:cs="Times New Roman"/>
          <w:sz w:val="24"/>
          <w:lang w:val="es-ES"/>
        </w:rPr>
      </w:pPr>
    </w:p>
    <w:p w:rsidR="003A65FA" w:rsidRDefault="003A65FA" w:rsidP="003A65FA">
      <w:pPr>
        <w:pStyle w:val="Prrafodelista"/>
        <w:numPr>
          <w:ilvl w:val="0"/>
          <w:numId w:val="3"/>
        </w:numPr>
        <w:spacing w:after="0"/>
        <w:jc w:val="both"/>
        <w:rPr>
          <w:rFonts w:ascii="Candara" w:hAnsi="Candara" w:cs="Times New Roman"/>
          <w:b/>
          <w:sz w:val="24"/>
          <w:lang w:val="es-ES"/>
        </w:rPr>
      </w:pPr>
      <w:r w:rsidRPr="003A65FA">
        <w:rPr>
          <w:rFonts w:ascii="Candara" w:hAnsi="Candara" w:cs="Times New Roman"/>
          <w:b/>
          <w:sz w:val="24"/>
          <w:lang w:val="es-ES"/>
        </w:rPr>
        <w:t>Conexión y reflexión actual: Traer los temas universales de la Odisea al día de hoy.</w:t>
      </w:r>
    </w:p>
    <w:p w:rsidR="003A65FA" w:rsidRPr="003A65FA" w:rsidRDefault="003A65FA" w:rsidP="003A65FA">
      <w:pPr>
        <w:spacing w:after="0"/>
        <w:jc w:val="both"/>
        <w:rPr>
          <w:rFonts w:ascii="Candara" w:hAnsi="Candara" w:cs="Times New Roman"/>
          <w:b/>
          <w:sz w:val="24"/>
          <w:lang w:val="es-ES"/>
        </w:rPr>
      </w:pPr>
    </w:p>
    <w:p w:rsidR="003A65FA" w:rsidRPr="003A65FA" w:rsidRDefault="003A65FA" w:rsidP="003A65FA">
      <w:pPr>
        <w:spacing w:after="0"/>
        <w:jc w:val="both"/>
        <w:rPr>
          <w:rFonts w:ascii="Times New Roman" w:hAnsi="Times New Roman" w:cs="Times New Roman"/>
          <w:sz w:val="24"/>
        </w:rPr>
      </w:pPr>
      <w:r w:rsidRPr="003A65FA">
        <w:rPr>
          <w:rFonts w:ascii="Times New Roman" w:hAnsi="Times New Roman" w:cs="Times New Roman"/>
          <w:bCs/>
          <w:sz w:val="24"/>
        </w:rPr>
        <w:t>Actividades:</w:t>
      </w:r>
    </w:p>
    <w:p w:rsidR="003A65FA" w:rsidRPr="003A65FA" w:rsidRDefault="003A65FA" w:rsidP="003A65FA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A65FA">
        <w:rPr>
          <w:rFonts w:ascii="Times New Roman" w:hAnsi="Times New Roman" w:cs="Times New Roman"/>
          <w:bCs/>
          <w:sz w:val="24"/>
        </w:rPr>
        <w:t>Concepto Universal:</w:t>
      </w:r>
      <w:r w:rsidRPr="003A65FA">
        <w:rPr>
          <w:rFonts w:ascii="Times New Roman" w:hAnsi="Times New Roman" w:cs="Times New Roman"/>
          <w:sz w:val="24"/>
        </w:rPr>
        <w:t xml:space="preserve"> Identificar y desarrollar un </w:t>
      </w:r>
      <w:r w:rsidRPr="003A65FA">
        <w:rPr>
          <w:rFonts w:ascii="Times New Roman" w:hAnsi="Times New Roman" w:cs="Times New Roman"/>
          <w:bCs/>
          <w:sz w:val="24"/>
        </w:rPr>
        <w:t>tema central</w:t>
      </w:r>
      <w:r w:rsidRPr="003A65FA">
        <w:rPr>
          <w:rFonts w:ascii="Times New Roman" w:hAnsi="Times New Roman" w:cs="Times New Roman"/>
          <w:sz w:val="24"/>
        </w:rPr>
        <w:t xml:space="preserve"> del bloque que siga siendo relevante (</w:t>
      </w:r>
      <w:proofErr w:type="spellStart"/>
      <w:r w:rsidRPr="003A65FA">
        <w:rPr>
          <w:rFonts w:ascii="Times New Roman" w:hAnsi="Times New Roman" w:cs="Times New Roman"/>
          <w:sz w:val="24"/>
        </w:rPr>
        <w:t>ej</w:t>
      </w:r>
      <w:proofErr w:type="spellEnd"/>
      <w:r w:rsidRPr="003A65FA">
        <w:rPr>
          <w:rFonts w:ascii="Times New Roman" w:hAnsi="Times New Roman" w:cs="Times New Roman"/>
          <w:sz w:val="24"/>
        </w:rPr>
        <w:t xml:space="preserve">: la </w:t>
      </w:r>
      <w:r w:rsidRPr="003A65FA">
        <w:rPr>
          <w:rFonts w:ascii="Times New Roman" w:hAnsi="Times New Roman" w:cs="Times New Roman"/>
          <w:bCs/>
          <w:sz w:val="24"/>
        </w:rPr>
        <w:t>hospitalidad</w:t>
      </w:r>
      <w:r w:rsidRPr="003A65FA">
        <w:rPr>
          <w:rFonts w:ascii="Times New Roman" w:hAnsi="Times New Roman" w:cs="Times New Roman"/>
          <w:sz w:val="24"/>
        </w:rPr>
        <w:t xml:space="preserve">, la </w:t>
      </w:r>
      <w:r w:rsidRPr="003A65FA">
        <w:rPr>
          <w:rFonts w:ascii="Times New Roman" w:hAnsi="Times New Roman" w:cs="Times New Roman"/>
          <w:bCs/>
          <w:sz w:val="24"/>
        </w:rPr>
        <w:t>nostalgia/el hogar</w:t>
      </w:r>
      <w:r w:rsidRPr="003A65FA">
        <w:rPr>
          <w:rFonts w:ascii="Times New Roman" w:hAnsi="Times New Roman" w:cs="Times New Roman"/>
          <w:sz w:val="24"/>
        </w:rPr>
        <w:t xml:space="preserve">, la </w:t>
      </w:r>
      <w:r w:rsidRPr="003A65FA">
        <w:rPr>
          <w:rFonts w:ascii="Times New Roman" w:hAnsi="Times New Roman" w:cs="Times New Roman"/>
          <w:bCs/>
          <w:sz w:val="24"/>
        </w:rPr>
        <w:t>identidad</w:t>
      </w:r>
      <w:r w:rsidRPr="003A65FA">
        <w:rPr>
          <w:rFonts w:ascii="Times New Roman" w:hAnsi="Times New Roman" w:cs="Times New Roman"/>
          <w:sz w:val="24"/>
        </w:rPr>
        <w:t xml:space="preserve"> después de una crisis, la </w:t>
      </w:r>
      <w:r w:rsidRPr="003A65FA">
        <w:rPr>
          <w:rFonts w:ascii="Times New Roman" w:hAnsi="Times New Roman" w:cs="Times New Roman"/>
          <w:bCs/>
          <w:sz w:val="24"/>
        </w:rPr>
        <w:t>lealtad</w:t>
      </w:r>
      <w:r w:rsidRPr="003A65FA">
        <w:rPr>
          <w:rFonts w:ascii="Times New Roman" w:hAnsi="Times New Roman" w:cs="Times New Roman"/>
          <w:sz w:val="24"/>
        </w:rPr>
        <w:t>).</w:t>
      </w:r>
    </w:p>
    <w:p w:rsidR="003A65FA" w:rsidRPr="003A65FA" w:rsidRDefault="003A65FA" w:rsidP="003A65FA">
      <w:pPr>
        <w:pStyle w:val="Prrafode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A65FA">
        <w:rPr>
          <w:rFonts w:ascii="Times New Roman" w:hAnsi="Times New Roman" w:cs="Times New Roman"/>
          <w:bCs/>
          <w:sz w:val="24"/>
        </w:rPr>
        <w:t>Referencia Cultural:</w:t>
      </w:r>
      <w:r w:rsidRPr="003A65FA">
        <w:rPr>
          <w:rFonts w:ascii="Times New Roman" w:hAnsi="Times New Roman" w:cs="Times New Roman"/>
          <w:sz w:val="24"/>
        </w:rPr>
        <w:t xml:space="preserve"> Buscar una </w:t>
      </w:r>
      <w:r w:rsidRPr="003A65FA">
        <w:rPr>
          <w:rFonts w:ascii="Times New Roman" w:hAnsi="Times New Roman" w:cs="Times New Roman"/>
          <w:bCs/>
          <w:sz w:val="24"/>
        </w:rPr>
        <w:t>referencia contemporánea</w:t>
      </w:r>
      <w:r w:rsidRPr="003A65FA">
        <w:rPr>
          <w:rFonts w:ascii="Times New Roman" w:hAnsi="Times New Roman" w:cs="Times New Roman"/>
          <w:sz w:val="24"/>
        </w:rPr>
        <w:t xml:space="preserve"> (en el cine, la música, la publicidad, un meme, una serie, un videojuego, etc.) que se relacione conceptualmente con su bloque. Por ejemplo, si tienen el Bloque III (Sirenas), podrían mencionar una canción sobre la tentación.</w:t>
      </w:r>
    </w:p>
    <w:p w:rsidR="0088557C" w:rsidRPr="00E5696C" w:rsidRDefault="0088557C" w:rsidP="0088557C">
      <w:pPr>
        <w:spacing w:after="0"/>
        <w:rPr>
          <w:rFonts w:ascii="Mongolian Baiti" w:hAnsi="Mongolian Baiti" w:cs="Mongolian Baiti"/>
          <w:sz w:val="24"/>
          <w:lang w:val="es-ES"/>
        </w:rPr>
      </w:pPr>
    </w:p>
    <w:p w:rsidR="00E5696C" w:rsidRPr="00E5696C" w:rsidRDefault="00E5696C" w:rsidP="0088557C">
      <w:pPr>
        <w:spacing w:after="0"/>
        <w:rPr>
          <w:rFonts w:ascii="Mongolian Baiti" w:hAnsi="Mongolian Baiti" w:cs="Mongolian Baiti"/>
          <w:sz w:val="24"/>
          <w:lang w:val="es-ES"/>
        </w:rPr>
      </w:pPr>
      <w:r w:rsidRPr="00E5696C">
        <w:rPr>
          <w:rFonts w:ascii="Mongolian Baiti" w:hAnsi="Mongolian Baiti" w:cs="Mongolian Baiti"/>
          <w:sz w:val="24"/>
          <w:lang w:val="es-ES"/>
        </w:rPr>
        <w:t xml:space="preserve">Importante: Debe realizar un afiche, presentación power point, canva, lo que ustedes prefieran. </w:t>
      </w:r>
    </w:p>
    <w:p w:rsidR="00E5696C" w:rsidRDefault="00E5696C" w:rsidP="0088557C">
      <w:pPr>
        <w:spacing w:after="0"/>
        <w:rPr>
          <w:rFonts w:ascii="Segoe UI Black" w:hAnsi="Segoe UI Black"/>
          <w:sz w:val="24"/>
          <w:lang w:val="es-ES"/>
        </w:rPr>
      </w:pPr>
    </w:p>
    <w:p w:rsidR="00E5696C" w:rsidRPr="0088557C" w:rsidRDefault="00E5696C" w:rsidP="00E56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Segoe UI Black" w:hAnsi="Segoe UI Black"/>
          <w:sz w:val="24"/>
          <w:lang w:val="es-ES"/>
        </w:rPr>
      </w:pPr>
      <w:r>
        <w:rPr>
          <w:rFonts w:ascii="Segoe UI Black" w:hAnsi="Segoe UI Black"/>
          <w:sz w:val="24"/>
          <w:lang w:val="es-ES"/>
        </w:rPr>
        <w:t>FECHA DE EXPOSICIÓN: VIERNES 14</w:t>
      </w:r>
      <w:bookmarkStart w:id="0" w:name="_GoBack"/>
      <w:bookmarkEnd w:id="0"/>
      <w:r>
        <w:rPr>
          <w:rFonts w:ascii="Segoe UI Black" w:hAnsi="Segoe UI Black"/>
          <w:sz w:val="24"/>
          <w:lang w:val="es-ES"/>
        </w:rPr>
        <w:t xml:space="preserve">/11 Y MIÉRCOLES 19/11 </w:t>
      </w:r>
    </w:p>
    <w:sectPr w:rsidR="00E5696C" w:rsidRPr="0088557C" w:rsidSect="0088557C">
      <w:headerReference w:type="default" r:id="rId8"/>
      <w:pgSz w:w="12240" w:h="15840"/>
      <w:pgMar w:top="284" w:right="333" w:bottom="1417" w:left="284" w:header="2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01C" w:rsidRDefault="004D301C" w:rsidP="0088557C">
      <w:pPr>
        <w:spacing w:after="0" w:line="240" w:lineRule="auto"/>
      </w:pPr>
      <w:r>
        <w:separator/>
      </w:r>
    </w:p>
  </w:endnote>
  <w:endnote w:type="continuationSeparator" w:id="0">
    <w:p w:rsidR="004D301C" w:rsidRDefault="004D301C" w:rsidP="0088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01C" w:rsidRDefault="004D301C" w:rsidP="0088557C">
      <w:pPr>
        <w:spacing w:after="0" w:line="240" w:lineRule="auto"/>
      </w:pPr>
      <w:r>
        <w:separator/>
      </w:r>
    </w:p>
  </w:footnote>
  <w:footnote w:type="continuationSeparator" w:id="0">
    <w:p w:rsidR="004D301C" w:rsidRDefault="004D301C" w:rsidP="00885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7C" w:rsidRDefault="0088557C" w:rsidP="0088557C">
    <w:pPr>
      <w:spacing w:after="0" w:line="240" w:lineRule="auto"/>
      <w:jc w:val="both"/>
      <w:rPr>
        <w:b/>
        <w:color w:val="000000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1D8FBFD" wp14:editId="5C47F4D9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47700" cy="7620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sz w:val="24"/>
        <w:szCs w:val="24"/>
      </w:rPr>
      <w:t>Colegio Dr. B. A Houssay Educación Secundaria</w:t>
    </w:r>
  </w:p>
  <w:p w:rsidR="0088557C" w:rsidRDefault="0088557C" w:rsidP="0088557C">
    <w:pPr>
      <w:pStyle w:val="Encabezado"/>
      <w:rPr>
        <w:b/>
        <w:sz w:val="24"/>
      </w:rPr>
    </w:pPr>
    <w:r>
      <w:rPr>
        <w:b/>
        <w:sz w:val="24"/>
      </w:rPr>
      <w:t>Lengua y Literatura</w:t>
    </w:r>
  </w:p>
  <w:p w:rsidR="0088557C" w:rsidRPr="0088557C" w:rsidRDefault="0088557C">
    <w:pPr>
      <w:pStyle w:val="Encabezado"/>
      <w:rPr>
        <w:b/>
        <w:sz w:val="24"/>
      </w:rPr>
    </w:pPr>
    <w:r>
      <w:rPr>
        <w:b/>
        <w:sz w:val="24"/>
      </w:rPr>
      <w:t xml:space="preserve">Profesora Bárbara Soria </w:t>
    </w:r>
  </w:p>
  <w:p w:rsidR="0088557C" w:rsidRDefault="008855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60A4"/>
    <w:multiLevelType w:val="hybridMultilevel"/>
    <w:tmpl w:val="8E9099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4A20"/>
    <w:multiLevelType w:val="hybridMultilevel"/>
    <w:tmpl w:val="F7AAF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D6B44"/>
    <w:multiLevelType w:val="hybridMultilevel"/>
    <w:tmpl w:val="BEE4A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D3C2B"/>
    <w:multiLevelType w:val="hybridMultilevel"/>
    <w:tmpl w:val="43D256A2"/>
    <w:lvl w:ilvl="0" w:tplc="57445A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5605A"/>
    <w:multiLevelType w:val="hybridMultilevel"/>
    <w:tmpl w:val="AFD4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B7CA9"/>
    <w:multiLevelType w:val="multilevel"/>
    <w:tmpl w:val="7398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7C"/>
    <w:rsid w:val="00004219"/>
    <w:rsid w:val="003A65FA"/>
    <w:rsid w:val="004D301C"/>
    <w:rsid w:val="0088557C"/>
    <w:rsid w:val="00E5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5AF65"/>
  <w15:chartTrackingRefBased/>
  <w15:docId w15:val="{3B359B23-FF57-44DC-A1D2-22028AC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5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57C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8855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57C"/>
    <w:rPr>
      <w:lang w:val="es-AR"/>
    </w:rPr>
  </w:style>
  <w:style w:type="paragraph" w:styleId="Prrafodelista">
    <w:name w:val="List Paragraph"/>
    <w:basedOn w:val="Normal"/>
    <w:uiPriority w:val="34"/>
    <w:qFormat/>
    <w:rsid w:val="00885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SORIA</dc:creator>
  <cp:keywords/>
  <dc:description/>
  <cp:lastModifiedBy>BARBARA SORIA</cp:lastModifiedBy>
  <cp:revision>2</cp:revision>
  <dcterms:created xsi:type="dcterms:W3CDTF">2025-11-04T21:38:00Z</dcterms:created>
  <dcterms:modified xsi:type="dcterms:W3CDTF">2025-11-04T22:03:00Z</dcterms:modified>
</cp:coreProperties>
</file>