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B4597" w14:textId="77777777" w:rsidR="00BE1739" w:rsidRDefault="00BF1BDD">
      <w:pPr>
        <w:pStyle w:val="Ttulo"/>
      </w:pPr>
      <w:commentRangeStart w:id="0"/>
      <w:r>
        <w:t>Trabajo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Historia</w:t>
      </w:r>
      <w:commentRangeEnd w:id="0"/>
      <w:r w:rsidR="00A63E95">
        <w:rPr>
          <w:rStyle w:val="Refdecomentario"/>
        </w:rPr>
        <w:commentReference w:id="0"/>
      </w:r>
    </w:p>
    <w:p w14:paraId="7529A312" w14:textId="77777777" w:rsidR="00BE1739" w:rsidRDefault="00BF1BDD">
      <w:pPr>
        <w:pStyle w:val="Textoindependiente"/>
        <w:spacing w:before="51"/>
      </w:pPr>
      <w:r>
        <w:t>Juan</w:t>
      </w:r>
      <w:r>
        <w:rPr>
          <w:spacing w:val="-3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5"/>
        </w:rPr>
        <w:t>(B)</w:t>
      </w:r>
    </w:p>
    <w:p w14:paraId="5961D4FC" w14:textId="77777777" w:rsidR="00BE1739" w:rsidRDefault="00BE1739">
      <w:pPr>
        <w:pStyle w:val="Textoindependiente"/>
        <w:spacing w:before="26"/>
        <w:ind w:left="0"/>
      </w:pPr>
    </w:p>
    <w:p w14:paraId="1934B3AC" w14:textId="77777777" w:rsidR="00BE1739" w:rsidRDefault="00BF1BDD">
      <w:pPr>
        <w:pStyle w:val="Ttulo1"/>
        <w:spacing w:before="0"/>
        <w:ind w:firstLine="0"/>
      </w:pPr>
      <w:bookmarkStart w:id="1" w:name="1)_Definiciones_"/>
      <w:bookmarkEnd w:id="1"/>
      <w:r>
        <w:t>1)</w:t>
      </w:r>
      <w:r>
        <w:rPr>
          <w:spacing w:val="-2"/>
        </w:rPr>
        <w:t xml:space="preserve"> </w:t>
      </w:r>
      <w:commentRangeStart w:id="2"/>
      <w:r>
        <w:rPr>
          <w:spacing w:val="-2"/>
        </w:rPr>
        <w:t>Definiciones</w:t>
      </w:r>
      <w:commentRangeEnd w:id="2"/>
      <w:r w:rsidR="00BF429F">
        <w:rPr>
          <w:rStyle w:val="Refdecomentario"/>
          <w:rFonts w:ascii="Arial MT" w:eastAsia="Arial MT" w:hAnsi="Arial MT" w:cs="Arial MT"/>
          <w:b w:val="0"/>
          <w:bCs w:val="0"/>
        </w:rPr>
        <w:commentReference w:id="2"/>
      </w:r>
    </w:p>
    <w:p w14:paraId="15DD8516" w14:textId="77777777" w:rsidR="00BE1739" w:rsidRDefault="00BF1BDD">
      <w:pPr>
        <w:pStyle w:val="Textoindependiente"/>
        <w:spacing w:before="285" w:line="276" w:lineRule="auto"/>
      </w:pPr>
      <w:r>
        <w:rPr>
          <w:rFonts w:ascii="Arial"/>
          <w:b/>
        </w:rPr>
        <w:t>Democracia:</w:t>
      </w:r>
      <w:r>
        <w:rPr>
          <w:rFonts w:ascii="Arial"/>
          <w:b/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pueblo</w:t>
      </w:r>
      <w:r>
        <w:rPr>
          <w:spacing w:val="-5"/>
        </w:rPr>
        <w:t xml:space="preserve"> </w:t>
      </w:r>
      <w:r>
        <w:t>elige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representantes por medio del voto y puede participar en las decisiones.</w:t>
      </w:r>
    </w:p>
    <w:p w14:paraId="6E4747EC" w14:textId="77777777" w:rsidR="00BE1739" w:rsidRDefault="00BF1BDD">
      <w:pPr>
        <w:pStyle w:val="Textoindependiente"/>
        <w:spacing w:before="240" w:line="276" w:lineRule="auto"/>
      </w:pPr>
      <w:r>
        <w:rPr>
          <w:rFonts w:ascii="Arial"/>
          <w:b/>
        </w:rPr>
        <w:t>Facto:</w:t>
      </w:r>
      <w:r>
        <w:rPr>
          <w:rFonts w:ascii="Arial"/>
          <w:b/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haber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pueblo, como un gobierno que toma el poder por la fuerza.</w:t>
      </w:r>
    </w:p>
    <w:p w14:paraId="3F9F2C02" w14:textId="77777777" w:rsidR="00BE1739" w:rsidRDefault="00BF1BDD">
      <w:pPr>
        <w:pStyle w:val="Textoindependiente"/>
        <w:spacing w:before="240" w:line="276" w:lineRule="auto"/>
      </w:pPr>
      <w:r>
        <w:rPr>
          <w:rFonts w:ascii="Arial" w:hAnsi="Arial"/>
          <w:b/>
        </w:rPr>
        <w:t>Revolución:</w:t>
      </w:r>
      <w:r>
        <w:rPr>
          <w:rFonts w:ascii="Arial" w:hAnsi="Arial"/>
          <w:b/>
          <w:spacing w:val="-5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fuerte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transforma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política,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economía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sociedad.</w:t>
      </w:r>
    </w:p>
    <w:p w14:paraId="58682B8E" w14:textId="77777777" w:rsidR="00BE1739" w:rsidRDefault="00BF1BDD">
      <w:pPr>
        <w:pStyle w:val="Textoindependiente"/>
        <w:spacing w:before="240" w:line="276" w:lineRule="auto"/>
      </w:pPr>
      <w:r>
        <w:rPr>
          <w:rFonts w:ascii="Arial" w:hAnsi="Arial"/>
          <w:b/>
        </w:rPr>
        <w:t>Libertad:</w:t>
      </w:r>
      <w:r>
        <w:rPr>
          <w:rFonts w:ascii="Arial" w:hAnsi="Arial"/>
          <w:b/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actuar,</w:t>
      </w:r>
      <w:r>
        <w:rPr>
          <w:spacing w:val="-5"/>
        </w:rPr>
        <w:t xml:space="preserve"> </w:t>
      </w:r>
      <w:r>
        <w:t>pensar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decidir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obliguen,</w:t>
      </w:r>
      <w:r>
        <w:rPr>
          <w:spacing w:val="-5"/>
        </w:rPr>
        <w:t xml:space="preserve"> </w:t>
      </w:r>
      <w:r>
        <w:t>respetando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2"/>
        </w:rPr>
        <w:t>demás.</w:t>
      </w:r>
    </w:p>
    <w:p w14:paraId="2F5BD6D4" w14:textId="77777777" w:rsidR="00BE1739" w:rsidRDefault="00BF1BDD">
      <w:pPr>
        <w:pStyle w:val="Textoindependiente"/>
        <w:spacing w:before="240" w:line="276" w:lineRule="auto"/>
      </w:pPr>
      <w:r>
        <w:rPr>
          <w:rFonts w:ascii="Arial" w:hAnsi="Arial"/>
          <w:b/>
        </w:rPr>
        <w:t>Proscripción:</w:t>
      </w:r>
      <w:r>
        <w:rPr>
          <w:rFonts w:ascii="Arial" w:hAnsi="Arial"/>
          <w:b/>
          <w:spacing w:val="-4"/>
        </w:rPr>
        <w:t xml:space="preserve"> </w:t>
      </w:r>
      <w: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participe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o en elecciones.</w:t>
      </w:r>
    </w:p>
    <w:p w14:paraId="714D6099" w14:textId="77777777" w:rsidR="00BE1739" w:rsidRDefault="00BE1739">
      <w:pPr>
        <w:pStyle w:val="Textoindependiente"/>
        <w:ind w:left="0"/>
      </w:pPr>
    </w:p>
    <w:p w14:paraId="407FC8C4" w14:textId="77777777" w:rsidR="00BE1739" w:rsidRDefault="00BE1739">
      <w:pPr>
        <w:pStyle w:val="Textoindependiente"/>
        <w:spacing w:before="266"/>
        <w:ind w:left="0"/>
      </w:pPr>
    </w:p>
    <w:p w14:paraId="0145D25C" w14:textId="77777777" w:rsidR="00BE1739" w:rsidRDefault="00BF1BDD">
      <w:pPr>
        <w:pStyle w:val="Ttulo1"/>
        <w:numPr>
          <w:ilvl w:val="0"/>
          <w:numId w:val="2"/>
        </w:numPr>
        <w:tabs>
          <w:tab w:val="left" w:pos="324"/>
        </w:tabs>
        <w:spacing w:before="0" w:line="276" w:lineRule="auto"/>
        <w:ind w:right="149" w:firstLine="0"/>
      </w:pPr>
      <w:bookmarkStart w:id="3" w:name="3)_Accionar_del_General_Eduardo_Lonardi_"/>
      <w:bookmarkEnd w:id="3"/>
      <w:r>
        <w:t>Accionar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Eduardo</w:t>
      </w:r>
      <w:r>
        <w:rPr>
          <w:spacing w:val="-4"/>
        </w:rPr>
        <w:t xml:space="preserve"> </w:t>
      </w:r>
      <w:r>
        <w:t>Lonardi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reemplazado</w:t>
      </w:r>
      <w:r>
        <w:rPr>
          <w:spacing w:val="-4"/>
        </w:rPr>
        <w:t xml:space="preserve"> </w:t>
      </w:r>
      <w:r>
        <w:t>por Pedro Eugenio Aramburu</w:t>
      </w:r>
    </w:p>
    <w:p w14:paraId="6EA3CE03" w14:textId="77777777" w:rsidR="00BE1739" w:rsidRDefault="00BF1BDD">
      <w:pPr>
        <w:pStyle w:val="Textoindependiente"/>
        <w:spacing w:before="240" w:line="276" w:lineRule="auto"/>
        <w:ind w:right="64"/>
      </w:pPr>
      <w:r>
        <w:t>El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Eduardo</w:t>
      </w:r>
      <w:r>
        <w:rPr>
          <w:spacing w:val="-4"/>
        </w:rPr>
        <w:t xml:space="preserve"> </w:t>
      </w:r>
      <w:r>
        <w:t>Lonardi</w:t>
      </w:r>
      <w:r>
        <w:rPr>
          <w:spacing w:val="-4"/>
        </w:rPr>
        <w:t xml:space="preserve"> </w:t>
      </w:r>
      <w:r>
        <w:t>asumió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presidencia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golpe</w:t>
      </w:r>
      <w:r>
        <w:rPr>
          <w:spacing w:val="-4"/>
        </w:rPr>
        <w:t xml:space="preserve"> </w:t>
      </w:r>
      <w:r>
        <w:t xml:space="preserve">de Estado del 16 de septiembre de 1955, bajo el lema </w:t>
      </w:r>
      <w:proofErr w:type="gramStart"/>
      <w:r>
        <w:rPr>
          <w:rFonts w:ascii="Arial" w:hAnsi="Arial"/>
          <w:i/>
        </w:rPr>
        <w:t xml:space="preserve">“ </w:t>
      </w:r>
      <w:r>
        <w:t>ni</w:t>
      </w:r>
      <w:proofErr w:type="gramEnd"/>
      <w:r>
        <w:t xml:space="preserve"> vencedores ni vencidos ”.</w:t>
      </w:r>
    </w:p>
    <w:p w14:paraId="1D234AF2" w14:textId="77777777" w:rsidR="00BE1739" w:rsidRDefault="00BF1BDD">
      <w:pPr>
        <w:pStyle w:val="Textoindependiente"/>
        <w:spacing w:line="276" w:lineRule="auto"/>
        <w:ind w:firstLine="72"/>
      </w:pPr>
      <w:r>
        <w:t>Lonardi</w:t>
      </w:r>
      <w:r>
        <w:rPr>
          <w:spacing w:val="-4"/>
        </w:rPr>
        <w:t xml:space="preserve"> </w:t>
      </w:r>
      <w:commentRangeStart w:id="4"/>
      <w:r>
        <w:t>quería</w:t>
      </w:r>
      <w:r>
        <w:rPr>
          <w:spacing w:val="-5"/>
        </w:rPr>
        <w:t xml:space="preserve"> </w:t>
      </w:r>
      <w:r>
        <w:t>mantener</w:t>
      </w:r>
      <w:r>
        <w:rPr>
          <w:spacing w:val="-4"/>
        </w:rPr>
        <w:t xml:space="preserve"> </w:t>
      </w:r>
      <w:commentRangeEnd w:id="4"/>
      <w:r w:rsidR="00BF429F">
        <w:rPr>
          <w:rStyle w:val="Refdecomentario"/>
        </w:rPr>
        <w:commentReference w:id="4"/>
      </w:r>
      <w:r>
        <w:t>la</w:t>
      </w:r>
      <w:r>
        <w:rPr>
          <w:spacing w:val="-5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militares</w:t>
      </w:r>
      <w:r>
        <w:rPr>
          <w:spacing w:val="-4"/>
        </w:rPr>
        <w:t xml:space="preserve"> </w:t>
      </w:r>
      <w:r>
        <w:t>nacionalistas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sindicatos,</w:t>
      </w:r>
      <w:r>
        <w:rPr>
          <w:spacing w:val="-5"/>
        </w:rPr>
        <w:t xml:space="preserve"> </w:t>
      </w:r>
      <w:r>
        <w:t>y tener una actitud conciliadora hacia el peronismo.</w:t>
      </w:r>
    </w:p>
    <w:p w14:paraId="6DFEDCAF" w14:textId="77777777" w:rsidR="00BE1739" w:rsidRDefault="00BF1BDD">
      <w:pPr>
        <w:pStyle w:val="Textoindependiente"/>
        <w:spacing w:line="276" w:lineRule="auto"/>
        <w:ind w:right="64" w:firstLine="72"/>
      </w:pPr>
      <w:r>
        <w:t>Pero</w:t>
      </w:r>
      <w:r>
        <w:rPr>
          <w:spacing w:val="-4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t>postura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aceptada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sectores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Ejército,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todo la Marina, que tenían una visión más dura.</w:t>
      </w:r>
    </w:p>
    <w:p w14:paraId="65651D4F" w14:textId="77777777" w:rsidR="00BE1739" w:rsidRDefault="00BF1BDD">
      <w:pPr>
        <w:pStyle w:val="Textoindependiente"/>
        <w:spacing w:line="276" w:lineRule="auto"/>
        <w:ind w:firstLine="72"/>
      </w:pPr>
      <w:r>
        <w:t>Por eso, el 13 de noviembre, Lonardi fue reemplazado por el general Pedro Eugenio</w:t>
      </w:r>
      <w:r>
        <w:rPr>
          <w:spacing w:val="-4"/>
        </w:rPr>
        <w:t xml:space="preserve"> </w:t>
      </w:r>
      <w:r>
        <w:t>Aramburu,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almirante</w:t>
      </w:r>
      <w:r>
        <w:rPr>
          <w:spacing w:val="-4"/>
        </w:rPr>
        <w:t xml:space="preserve"> </w:t>
      </w:r>
      <w:r>
        <w:t>Isaac</w:t>
      </w:r>
      <w:r>
        <w:rPr>
          <w:spacing w:val="-4"/>
        </w:rPr>
        <w:t xml:space="preserve"> </w:t>
      </w:r>
      <w:r>
        <w:t>Rojas,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mantuvo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vicepresidencia.</w:t>
      </w:r>
    </w:p>
    <w:p w14:paraId="732243BA" w14:textId="77777777" w:rsidR="00BE1739" w:rsidRDefault="00BF1BDD">
      <w:pPr>
        <w:pStyle w:val="Ttulo1"/>
        <w:numPr>
          <w:ilvl w:val="0"/>
          <w:numId w:val="2"/>
        </w:numPr>
        <w:tabs>
          <w:tab w:val="left" w:pos="324"/>
        </w:tabs>
        <w:spacing w:before="280"/>
        <w:ind w:left="324" w:hanging="301"/>
      </w:pPr>
      <w:bookmarkStart w:id="5" w:name="4)_Acciones_de_gobierno_implementadas_po"/>
      <w:bookmarkEnd w:id="5"/>
      <w:r>
        <w:t>Acciones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implementadas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Pedro</w:t>
      </w:r>
      <w:r>
        <w:rPr>
          <w:spacing w:val="-7"/>
        </w:rPr>
        <w:t xml:space="preserve"> </w:t>
      </w:r>
      <w:r>
        <w:t>Eugenio</w:t>
      </w:r>
      <w:r>
        <w:rPr>
          <w:spacing w:val="-6"/>
        </w:rPr>
        <w:t xml:space="preserve"> </w:t>
      </w:r>
      <w:r>
        <w:rPr>
          <w:spacing w:val="-2"/>
        </w:rPr>
        <w:t>Aramburu</w:t>
      </w:r>
    </w:p>
    <w:p w14:paraId="048D2338" w14:textId="77777777" w:rsidR="00BE1739" w:rsidRDefault="00BF1BDD">
      <w:pPr>
        <w:pStyle w:val="Textoindependiente"/>
        <w:spacing w:before="285" w:line="276" w:lineRule="auto"/>
        <w:ind w:left="95" w:right="311" w:hanging="73"/>
      </w:pPr>
      <w:commentRangeStart w:id="6"/>
      <w:r>
        <w:t>El gobierno de Aramburu comenzó una persecución del peronismo</w:t>
      </w:r>
      <w:commentRangeEnd w:id="6"/>
      <w:r w:rsidR="00BF429F">
        <w:rPr>
          <w:rStyle w:val="Refdecomentario"/>
        </w:rPr>
        <w:commentReference w:id="6"/>
      </w:r>
      <w:r>
        <w:t>. Intervino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CGT,</w:t>
      </w:r>
      <w:r>
        <w:rPr>
          <w:spacing w:val="-8"/>
        </w:rPr>
        <w:t xml:space="preserve"> </w:t>
      </w:r>
      <w:r>
        <w:t>encarceló</w:t>
      </w:r>
      <w:r>
        <w:rPr>
          <w:spacing w:val="-8"/>
        </w:rPr>
        <w:t xml:space="preserve"> </w:t>
      </w:r>
      <w:r>
        <w:t>dirigentes</w:t>
      </w:r>
      <w:r>
        <w:rPr>
          <w:spacing w:val="-8"/>
        </w:rPr>
        <w:t xml:space="preserve"> </w:t>
      </w:r>
      <w:r>
        <w:t>políticos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sindicales,</w:t>
      </w:r>
      <w:r>
        <w:rPr>
          <w:spacing w:val="-8"/>
        </w:rPr>
        <w:t xml:space="preserve"> </w:t>
      </w:r>
      <w:r>
        <w:t>derogó</w:t>
      </w:r>
      <w:r>
        <w:rPr>
          <w:spacing w:val="-8"/>
        </w:rPr>
        <w:t xml:space="preserve"> </w:t>
      </w:r>
      <w:r>
        <w:t>la</w:t>
      </w:r>
    </w:p>
    <w:p w14:paraId="358CDD82" w14:textId="77777777" w:rsidR="00BE1739" w:rsidRDefault="00BF1BDD">
      <w:pPr>
        <w:pStyle w:val="Textoindependiente"/>
        <w:spacing w:line="276" w:lineRule="auto"/>
        <w:ind w:right="35"/>
      </w:pPr>
      <w:r>
        <w:t>Constitución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1949,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impuso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4161,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prohibía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refe</w:t>
      </w:r>
      <w:r>
        <w:t>rencia a Perón y al movimiento peronista.</w:t>
      </w:r>
    </w:p>
    <w:p w14:paraId="781A869C" w14:textId="77777777" w:rsidR="00BE1739" w:rsidRDefault="00BE1739">
      <w:pPr>
        <w:pStyle w:val="Textoindependiente"/>
        <w:spacing w:line="276" w:lineRule="auto"/>
        <w:sectPr w:rsidR="00BE1739"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14:paraId="2CAB0C54" w14:textId="77777777" w:rsidR="00BE1739" w:rsidRDefault="00BF1BDD">
      <w:pPr>
        <w:pStyle w:val="Prrafodelista"/>
        <w:numPr>
          <w:ilvl w:val="0"/>
          <w:numId w:val="2"/>
        </w:numPr>
        <w:tabs>
          <w:tab w:val="left" w:pos="324"/>
        </w:tabs>
        <w:spacing w:before="80"/>
        <w:ind w:left="324" w:hanging="301"/>
        <w:rPr>
          <w:sz w:val="26"/>
        </w:rPr>
      </w:pPr>
      <w:r>
        <w:rPr>
          <w:sz w:val="26"/>
        </w:rPr>
        <w:lastRenderedPageBreak/>
        <w:t>¿En</w:t>
      </w:r>
      <w:r>
        <w:rPr>
          <w:spacing w:val="-6"/>
          <w:sz w:val="26"/>
        </w:rPr>
        <w:t xml:space="preserve"> </w:t>
      </w:r>
      <w:r>
        <w:rPr>
          <w:sz w:val="26"/>
        </w:rPr>
        <w:t>qué</w:t>
      </w:r>
      <w:r>
        <w:rPr>
          <w:spacing w:val="-5"/>
          <w:sz w:val="26"/>
        </w:rPr>
        <w:t xml:space="preserve"> </w:t>
      </w:r>
      <w:r>
        <w:rPr>
          <w:sz w:val="26"/>
        </w:rPr>
        <w:t>consistió</w:t>
      </w:r>
      <w:r>
        <w:rPr>
          <w:spacing w:val="-6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desperonización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6"/>
          <w:sz w:val="26"/>
        </w:rPr>
        <w:t xml:space="preserve"> </w:t>
      </w:r>
      <w:r>
        <w:rPr>
          <w:sz w:val="26"/>
        </w:rPr>
        <w:t>sociedad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argentina?</w:t>
      </w:r>
    </w:p>
    <w:p w14:paraId="3904BD85" w14:textId="77777777" w:rsidR="00BE1739" w:rsidRDefault="00BF1BDD">
      <w:pPr>
        <w:pStyle w:val="Textoindependiente"/>
        <w:spacing w:before="285" w:line="276" w:lineRule="auto"/>
        <w:ind w:right="64" w:firstLine="72"/>
      </w:pPr>
      <w:r>
        <w:t>La</w:t>
      </w:r>
      <w:r>
        <w:rPr>
          <w:spacing w:val="-4"/>
        </w:rPr>
        <w:t xml:space="preserve"> </w:t>
      </w:r>
      <w:r>
        <w:t>desperonización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buscó</w:t>
      </w:r>
      <w:r>
        <w:rPr>
          <w:spacing w:val="-4"/>
        </w:rPr>
        <w:t xml:space="preserve"> </w:t>
      </w:r>
      <w:r>
        <w:t>borrar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Perón y al peronismo. El objetivo era lograr que la sociedad argentina se alejara de esa ideología.</w:t>
      </w:r>
    </w:p>
    <w:p w14:paraId="05E76A57" w14:textId="77777777" w:rsidR="00BE1739" w:rsidRDefault="00BF1BDD">
      <w:pPr>
        <w:pStyle w:val="Ttulo1"/>
        <w:numPr>
          <w:ilvl w:val="0"/>
          <w:numId w:val="1"/>
        </w:numPr>
        <w:tabs>
          <w:tab w:val="left" w:pos="324"/>
        </w:tabs>
        <w:spacing w:before="280" w:line="468" w:lineRule="auto"/>
        <w:ind w:right="4525" w:firstLine="0"/>
        <w:jc w:val="left"/>
      </w:pPr>
      <w:bookmarkStart w:id="7" w:name="7)_Ideas_principales_de_ambos_textos_"/>
      <w:bookmarkEnd w:id="7"/>
      <w:commentRangeStart w:id="8"/>
      <w:r>
        <w:t>Ideas</w:t>
      </w:r>
      <w:r>
        <w:rPr>
          <w:spacing w:val="-10"/>
        </w:rPr>
        <w:t xml:space="preserve"> </w:t>
      </w:r>
      <w:r>
        <w:t>principales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ambos</w:t>
      </w:r>
      <w:r>
        <w:rPr>
          <w:spacing w:val="-10"/>
        </w:rPr>
        <w:t xml:space="preserve"> </w:t>
      </w:r>
      <w:r>
        <w:t xml:space="preserve">textos </w:t>
      </w:r>
      <w:commentRangeEnd w:id="8"/>
      <w:r w:rsidR="00BF429F">
        <w:rPr>
          <w:rStyle w:val="Refdecomentario"/>
          <w:rFonts w:ascii="Arial MT" w:eastAsia="Arial MT" w:hAnsi="Arial MT" w:cs="Arial MT"/>
          <w:b w:val="0"/>
          <w:bCs w:val="0"/>
        </w:rPr>
        <w:commentReference w:id="8"/>
      </w:r>
      <w:r>
        <w:t>Texto “La Revolución Libertadora”:</w:t>
      </w:r>
    </w:p>
    <w:p w14:paraId="19E748F9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spacing w:before="1"/>
        <w:ind w:left="742" w:hanging="359"/>
        <w:rPr>
          <w:sz w:val="26"/>
        </w:rPr>
      </w:pPr>
      <w:r>
        <w:rPr>
          <w:sz w:val="26"/>
        </w:rPr>
        <w:t>El</w:t>
      </w:r>
      <w:r>
        <w:rPr>
          <w:spacing w:val="-6"/>
          <w:sz w:val="26"/>
        </w:rPr>
        <w:t xml:space="preserve"> </w:t>
      </w:r>
      <w:r>
        <w:rPr>
          <w:sz w:val="26"/>
        </w:rPr>
        <w:t>golpe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Estado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3"/>
          <w:sz w:val="26"/>
        </w:rPr>
        <w:t xml:space="preserve"> </w:t>
      </w:r>
      <w:r>
        <w:rPr>
          <w:sz w:val="26"/>
        </w:rPr>
        <w:t>16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septiembre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1955</w:t>
      </w:r>
    </w:p>
    <w:p w14:paraId="58E7493B" w14:textId="77777777" w:rsidR="00BE1739" w:rsidRDefault="00BE1739">
      <w:pPr>
        <w:pStyle w:val="Textoindependiente"/>
        <w:spacing w:before="90"/>
        <w:ind w:left="0"/>
      </w:pPr>
    </w:p>
    <w:p w14:paraId="3BF12EEE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ind w:left="742" w:hanging="359"/>
        <w:rPr>
          <w:sz w:val="26"/>
        </w:rPr>
      </w:pPr>
      <w:r>
        <w:rPr>
          <w:sz w:val="26"/>
        </w:rPr>
        <w:t>Lonardi</w:t>
      </w:r>
      <w:r>
        <w:rPr>
          <w:spacing w:val="-7"/>
          <w:sz w:val="26"/>
        </w:rPr>
        <w:t xml:space="preserve"> </w:t>
      </w:r>
      <w:r>
        <w:rPr>
          <w:sz w:val="26"/>
        </w:rPr>
        <w:t>asumió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4"/>
          <w:sz w:val="26"/>
        </w:rPr>
        <w:t xml:space="preserve"> </w:t>
      </w:r>
      <w:r>
        <w:rPr>
          <w:sz w:val="26"/>
        </w:rPr>
        <w:t>el</w:t>
      </w:r>
      <w:r>
        <w:rPr>
          <w:spacing w:val="-5"/>
          <w:sz w:val="26"/>
        </w:rPr>
        <w:t xml:space="preserve"> </w:t>
      </w:r>
      <w:r>
        <w:rPr>
          <w:sz w:val="26"/>
        </w:rPr>
        <w:t>lema</w:t>
      </w:r>
      <w:r>
        <w:rPr>
          <w:spacing w:val="-5"/>
          <w:sz w:val="26"/>
        </w:rPr>
        <w:t xml:space="preserve"> </w:t>
      </w:r>
      <w:r>
        <w:rPr>
          <w:sz w:val="26"/>
        </w:rPr>
        <w:t>“ni</w:t>
      </w:r>
      <w:r>
        <w:rPr>
          <w:spacing w:val="-4"/>
          <w:sz w:val="26"/>
        </w:rPr>
        <w:t xml:space="preserve"> </w:t>
      </w:r>
      <w:r>
        <w:rPr>
          <w:sz w:val="26"/>
        </w:rPr>
        <w:t>vencedo</w:t>
      </w:r>
      <w:r>
        <w:rPr>
          <w:sz w:val="26"/>
        </w:rPr>
        <w:t>res</w:t>
      </w:r>
      <w:r>
        <w:rPr>
          <w:spacing w:val="-5"/>
          <w:sz w:val="26"/>
        </w:rPr>
        <w:t xml:space="preserve"> </w:t>
      </w:r>
      <w:r>
        <w:rPr>
          <w:sz w:val="26"/>
        </w:rPr>
        <w:t>ni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vencidos”.</w:t>
      </w:r>
    </w:p>
    <w:p w14:paraId="2EA239C7" w14:textId="77777777" w:rsidR="00BE1739" w:rsidRDefault="00BE1739">
      <w:pPr>
        <w:pStyle w:val="Textoindependiente"/>
        <w:spacing w:before="89"/>
        <w:ind w:left="0"/>
      </w:pPr>
    </w:p>
    <w:p w14:paraId="208F4E8D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spacing w:before="1"/>
        <w:ind w:left="742" w:hanging="359"/>
        <w:rPr>
          <w:sz w:val="26"/>
        </w:rPr>
      </w:pPr>
      <w:r>
        <w:rPr>
          <w:sz w:val="26"/>
        </w:rPr>
        <w:t>Fue</w:t>
      </w:r>
      <w:r>
        <w:rPr>
          <w:spacing w:val="-6"/>
          <w:sz w:val="26"/>
        </w:rPr>
        <w:t xml:space="preserve"> </w:t>
      </w:r>
      <w:r>
        <w:rPr>
          <w:sz w:val="26"/>
        </w:rPr>
        <w:t>reemplazado</w:t>
      </w:r>
      <w:r>
        <w:rPr>
          <w:spacing w:val="-6"/>
          <w:sz w:val="26"/>
        </w:rPr>
        <w:t xml:space="preserve"> </w:t>
      </w:r>
      <w:r>
        <w:rPr>
          <w:sz w:val="26"/>
        </w:rPr>
        <w:t>por</w:t>
      </w:r>
      <w:r>
        <w:rPr>
          <w:spacing w:val="-5"/>
          <w:sz w:val="26"/>
        </w:rPr>
        <w:t xml:space="preserve"> </w:t>
      </w:r>
      <w:r>
        <w:rPr>
          <w:sz w:val="26"/>
        </w:rPr>
        <w:t>Aramburu,</w:t>
      </w:r>
      <w:r>
        <w:rPr>
          <w:spacing w:val="-6"/>
          <w:sz w:val="26"/>
        </w:rPr>
        <w:t xml:space="preserve"> </w:t>
      </w:r>
      <w:r>
        <w:rPr>
          <w:sz w:val="26"/>
        </w:rPr>
        <w:t>que</w:t>
      </w:r>
      <w:r>
        <w:rPr>
          <w:spacing w:val="-6"/>
          <w:sz w:val="26"/>
        </w:rPr>
        <w:t xml:space="preserve"> </w:t>
      </w:r>
      <w:r>
        <w:rPr>
          <w:sz w:val="26"/>
        </w:rPr>
        <w:t>aplicó</w:t>
      </w:r>
      <w:r>
        <w:rPr>
          <w:spacing w:val="-5"/>
          <w:sz w:val="26"/>
        </w:rPr>
        <w:t xml:space="preserve"> </w:t>
      </w:r>
      <w:r>
        <w:rPr>
          <w:sz w:val="26"/>
        </w:rPr>
        <w:t>medidas</w:t>
      </w:r>
      <w:r>
        <w:rPr>
          <w:spacing w:val="-6"/>
          <w:sz w:val="26"/>
        </w:rPr>
        <w:t xml:space="preserve"> </w:t>
      </w:r>
      <w:r>
        <w:rPr>
          <w:sz w:val="26"/>
        </w:rPr>
        <w:t>más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duras.</w:t>
      </w:r>
    </w:p>
    <w:p w14:paraId="34C54719" w14:textId="77777777" w:rsidR="00BE1739" w:rsidRDefault="00BE1739">
      <w:pPr>
        <w:pStyle w:val="Textoindependiente"/>
        <w:spacing w:before="89"/>
        <w:ind w:left="0"/>
      </w:pPr>
    </w:p>
    <w:p w14:paraId="0F4555B0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ind w:left="742" w:hanging="359"/>
        <w:rPr>
          <w:sz w:val="26"/>
        </w:rPr>
      </w:pPr>
      <w:r>
        <w:rPr>
          <w:sz w:val="26"/>
        </w:rPr>
        <w:t>Se</w:t>
      </w:r>
      <w:r>
        <w:rPr>
          <w:spacing w:val="-7"/>
          <w:sz w:val="26"/>
        </w:rPr>
        <w:t xml:space="preserve"> </w:t>
      </w:r>
      <w:r>
        <w:rPr>
          <w:sz w:val="26"/>
        </w:rPr>
        <w:t>inició</w:t>
      </w:r>
      <w:r>
        <w:rPr>
          <w:spacing w:val="-5"/>
          <w:sz w:val="26"/>
        </w:rPr>
        <w:t xml:space="preserve"> </w:t>
      </w:r>
      <w:r>
        <w:rPr>
          <w:sz w:val="26"/>
        </w:rPr>
        <w:t>una</w:t>
      </w:r>
      <w:r>
        <w:rPr>
          <w:spacing w:val="-5"/>
          <w:sz w:val="26"/>
        </w:rPr>
        <w:t xml:space="preserve"> </w:t>
      </w:r>
      <w:r>
        <w:rPr>
          <w:sz w:val="26"/>
        </w:rPr>
        <w:t>fuerte</w:t>
      </w:r>
      <w:r>
        <w:rPr>
          <w:spacing w:val="-5"/>
          <w:sz w:val="26"/>
        </w:rPr>
        <w:t xml:space="preserve"> </w:t>
      </w:r>
      <w:r>
        <w:rPr>
          <w:sz w:val="26"/>
        </w:rPr>
        <w:t>persecución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5"/>
          <w:sz w:val="26"/>
        </w:rPr>
        <w:t xml:space="preserve"> </w:t>
      </w:r>
      <w:r>
        <w:rPr>
          <w:sz w:val="26"/>
        </w:rPr>
        <w:t>peronismo</w:t>
      </w:r>
      <w:r>
        <w:rPr>
          <w:spacing w:val="-5"/>
          <w:sz w:val="26"/>
        </w:rPr>
        <w:t xml:space="preserve"> </w:t>
      </w:r>
      <w:r>
        <w:rPr>
          <w:sz w:val="26"/>
        </w:rPr>
        <w:t>y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desperonización.</w:t>
      </w:r>
    </w:p>
    <w:p w14:paraId="71F4FEFA" w14:textId="77777777" w:rsidR="00BE1739" w:rsidRDefault="00BF1BDD">
      <w:pPr>
        <w:pStyle w:val="Ttulo1"/>
        <w:spacing w:before="285"/>
        <w:ind w:firstLine="0"/>
      </w:pPr>
      <w:r>
        <w:t>Texto</w:t>
      </w:r>
      <w:r>
        <w:rPr>
          <w:spacing w:val="-11"/>
        </w:rPr>
        <w:t xml:space="preserve"> </w:t>
      </w:r>
      <w:r>
        <w:t>“La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económica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Revolución</w:t>
      </w:r>
      <w:r>
        <w:rPr>
          <w:spacing w:val="-8"/>
        </w:rPr>
        <w:t xml:space="preserve"> </w:t>
      </w:r>
      <w:r>
        <w:rPr>
          <w:spacing w:val="-2"/>
        </w:rPr>
        <w:t>Libertadora”:</w:t>
      </w:r>
    </w:p>
    <w:p w14:paraId="5EE6A5F1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spacing w:before="285"/>
        <w:ind w:left="742" w:hanging="359"/>
        <w:rPr>
          <w:sz w:val="26"/>
        </w:rPr>
      </w:pPr>
      <w:r>
        <w:rPr>
          <w:sz w:val="26"/>
        </w:rPr>
        <w:t>El</w:t>
      </w:r>
      <w:r>
        <w:rPr>
          <w:spacing w:val="-7"/>
          <w:sz w:val="26"/>
        </w:rPr>
        <w:t xml:space="preserve"> </w:t>
      </w:r>
      <w:r>
        <w:rPr>
          <w:sz w:val="26"/>
        </w:rPr>
        <w:t>gobierno</w:t>
      </w:r>
      <w:r>
        <w:rPr>
          <w:spacing w:val="-6"/>
          <w:sz w:val="26"/>
        </w:rPr>
        <w:t xml:space="preserve"> </w:t>
      </w:r>
      <w:r>
        <w:rPr>
          <w:sz w:val="26"/>
        </w:rPr>
        <w:t>aplicó</w:t>
      </w:r>
      <w:r>
        <w:rPr>
          <w:spacing w:val="-6"/>
          <w:sz w:val="26"/>
        </w:rPr>
        <w:t xml:space="preserve"> </w:t>
      </w:r>
      <w:r>
        <w:rPr>
          <w:sz w:val="26"/>
        </w:rPr>
        <w:t>medidas</w:t>
      </w:r>
      <w:r>
        <w:rPr>
          <w:spacing w:val="-7"/>
          <w:sz w:val="26"/>
        </w:rPr>
        <w:t xml:space="preserve"> </w:t>
      </w:r>
      <w:r>
        <w:rPr>
          <w:sz w:val="26"/>
        </w:rPr>
        <w:t>económicas</w:t>
      </w:r>
      <w:r>
        <w:rPr>
          <w:spacing w:val="-6"/>
          <w:sz w:val="26"/>
        </w:rPr>
        <w:t xml:space="preserve"> </w:t>
      </w:r>
      <w:r>
        <w:rPr>
          <w:sz w:val="26"/>
        </w:rPr>
        <w:t>distintas</w:t>
      </w:r>
      <w:r>
        <w:rPr>
          <w:spacing w:val="-6"/>
          <w:sz w:val="26"/>
        </w:rPr>
        <w:t xml:space="preserve"> </w:t>
      </w:r>
      <w:r>
        <w:rPr>
          <w:sz w:val="26"/>
        </w:rPr>
        <w:t>al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peronismo.</w:t>
      </w:r>
    </w:p>
    <w:p w14:paraId="517908C2" w14:textId="77777777" w:rsidR="00BE1739" w:rsidRDefault="00BE1739">
      <w:pPr>
        <w:pStyle w:val="Textoindependiente"/>
        <w:spacing w:before="89"/>
        <w:ind w:left="0"/>
      </w:pPr>
    </w:p>
    <w:p w14:paraId="2B51DE22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spacing w:before="1"/>
        <w:ind w:left="742" w:hanging="359"/>
        <w:rPr>
          <w:sz w:val="26"/>
        </w:rPr>
      </w:pPr>
      <w:r>
        <w:rPr>
          <w:sz w:val="26"/>
        </w:rPr>
        <w:t>Siguió</w:t>
      </w:r>
      <w:r>
        <w:rPr>
          <w:spacing w:val="-5"/>
          <w:sz w:val="26"/>
        </w:rPr>
        <w:t xml:space="preserve"> </w:t>
      </w:r>
      <w:r>
        <w:rPr>
          <w:sz w:val="26"/>
        </w:rPr>
        <w:t>las</w:t>
      </w:r>
      <w:r>
        <w:rPr>
          <w:spacing w:val="-5"/>
          <w:sz w:val="26"/>
        </w:rPr>
        <w:t xml:space="preserve"> </w:t>
      </w:r>
      <w:r>
        <w:rPr>
          <w:sz w:val="26"/>
        </w:rPr>
        <w:t>ideas</w:t>
      </w:r>
      <w:r>
        <w:rPr>
          <w:spacing w:val="-5"/>
          <w:sz w:val="26"/>
        </w:rPr>
        <w:t xml:space="preserve"> </w:t>
      </w:r>
      <w:r>
        <w:rPr>
          <w:sz w:val="26"/>
        </w:rPr>
        <w:t>del</w:t>
      </w:r>
      <w:r>
        <w:rPr>
          <w:spacing w:val="-5"/>
          <w:sz w:val="26"/>
        </w:rPr>
        <w:t xml:space="preserve"> </w:t>
      </w:r>
      <w:r>
        <w:rPr>
          <w:sz w:val="26"/>
        </w:rPr>
        <w:t>liberalismo</w:t>
      </w:r>
      <w:r>
        <w:rPr>
          <w:spacing w:val="-5"/>
          <w:sz w:val="26"/>
        </w:rPr>
        <w:t xml:space="preserve"> </w:t>
      </w:r>
      <w:r>
        <w:rPr>
          <w:sz w:val="26"/>
        </w:rPr>
        <w:t>económico</w:t>
      </w:r>
      <w:r>
        <w:rPr>
          <w:spacing w:val="-5"/>
          <w:sz w:val="26"/>
        </w:rPr>
        <w:t xml:space="preserve"> </w:t>
      </w:r>
      <w:r>
        <w:rPr>
          <w:sz w:val="26"/>
        </w:rPr>
        <w:t>y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CEPAL.</w:t>
      </w:r>
    </w:p>
    <w:p w14:paraId="7EC38827" w14:textId="77777777" w:rsidR="00BE1739" w:rsidRDefault="00BE1739">
      <w:pPr>
        <w:pStyle w:val="Textoindependiente"/>
        <w:spacing w:before="89"/>
        <w:ind w:left="0"/>
      </w:pPr>
    </w:p>
    <w:p w14:paraId="2E4B3D26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3"/>
        </w:tabs>
        <w:spacing w:line="276" w:lineRule="auto"/>
        <w:ind w:right="697"/>
        <w:rPr>
          <w:sz w:val="26"/>
        </w:rPr>
      </w:pPr>
      <w:r>
        <w:rPr>
          <w:sz w:val="26"/>
        </w:rPr>
        <w:t>Se</w:t>
      </w:r>
      <w:r>
        <w:rPr>
          <w:spacing w:val="-4"/>
          <w:sz w:val="26"/>
        </w:rPr>
        <w:t xml:space="preserve"> </w:t>
      </w:r>
      <w:r>
        <w:rPr>
          <w:sz w:val="26"/>
        </w:rPr>
        <w:t>redujo</w:t>
      </w:r>
      <w:r>
        <w:rPr>
          <w:spacing w:val="-4"/>
          <w:sz w:val="26"/>
        </w:rPr>
        <w:t xml:space="preserve"> </w:t>
      </w:r>
      <w:r>
        <w:rPr>
          <w:sz w:val="26"/>
        </w:rPr>
        <w:t>el</w:t>
      </w:r>
      <w:r>
        <w:rPr>
          <w:spacing w:val="-4"/>
          <w:sz w:val="26"/>
        </w:rPr>
        <w:t xml:space="preserve"> </w:t>
      </w:r>
      <w:r>
        <w:rPr>
          <w:sz w:val="26"/>
        </w:rPr>
        <w:t>rol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Estado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se</w:t>
      </w:r>
      <w:r>
        <w:rPr>
          <w:spacing w:val="-4"/>
          <w:sz w:val="26"/>
        </w:rPr>
        <w:t xml:space="preserve"> </w:t>
      </w:r>
      <w:r>
        <w:rPr>
          <w:sz w:val="26"/>
        </w:rPr>
        <w:t>buscó</w:t>
      </w:r>
      <w:r>
        <w:rPr>
          <w:spacing w:val="-4"/>
          <w:sz w:val="26"/>
        </w:rPr>
        <w:t xml:space="preserve"> </w:t>
      </w:r>
      <w:r>
        <w:rPr>
          <w:sz w:val="26"/>
        </w:rPr>
        <w:t>aumentar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rentabilidad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del </w:t>
      </w:r>
      <w:r>
        <w:rPr>
          <w:spacing w:val="-2"/>
          <w:sz w:val="26"/>
        </w:rPr>
        <w:t>campo.</w:t>
      </w:r>
    </w:p>
    <w:p w14:paraId="1775B3BF" w14:textId="77777777" w:rsidR="00BE1739" w:rsidRDefault="00BE1739">
      <w:pPr>
        <w:pStyle w:val="Textoindependiente"/>
        <w:spacing w:before="45"/>
        <w:ind w:left="0"/>
      </w:pPr>
    </w:p>
    <w:p w14:paraId="197D712B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2"/>
        </w:tabs>
        <w:ind w:left="742" w:hanging="359"/>
        <w:rPr>
          <w:sz w:val="26"/>
        </w:rPr>
      </w:pPr>
      <w:r>
        <w:rPr>
          <w:sz w:val="26"/>
        </w:rPr>
        <w:t>Argentina</w:t>
      </w:r>
      <w:r>
        <w:rPr>
          <w:spacing w:val="-7"/>
          <w:sz w:val="26"/>
        </w:rPr>
        <w:t xml:space="preserve"> </w:t>
      </w:r>
      <w:r>
        <w:rPr>
          <w:sz w:val="26"/>
        </w:rPr>
        <w:t>ingresó</w:t>
      </w:r>
      <w:r>
        <w:rPr>
          <w:spacing w:val="-4"/>
          <w:sz w:val="26"/>
        </w:rPr>
        <w:t xml:space="preserve"> </w:t>
      </w:r>
      <w:r>
        <w:rPr>
          <w:sz w:val="26"/>
        </w:rPr>
        <w:t>al</w:t>
      </w:r>
      <w:r>
        <w:rPr>
          <w:spacing w:val="-4"/>
          <w:sz w:val="26"/>
        </w:rPr>
        <w:t xml:space="preserve"> </w:t>
      </w:r>
      <w:r>
        <w:rPr>
          <w:sz w:val="26"/>
        </w:rPr>
        <w:t>FMI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al</w:t>
      </w:r>
      <w:r>
        <w:rPr>
          <w:spacing w:val="-4"/>
          <w:sz w:val="26"/>
        </w:rPr>
        <w:t xml:space="preserve"> </w:t>
      </w:r>
      <w:r>
        <w:rPr>
          <w:sz w:val="26"/>
        </w:rPr>
        <w:t>Banco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Mundial.</w:t>
      </w:r>
    </w:p>
    <w:p w14:paraId="7C6B3CBC" w14:textId="77777777" w:rsidR="00BE1739" w:rsidRDefault="00BE1739">
      <w:pPr>
        <w:pStyle w:val="Textoindependiente"/>
        <w:spacing w:before="90"/>
        <w:ind w:left="0"/>
      </w:pPr>
    </w:p>
    <w:p w14:paraId="3905E864" w14:textId="77777777" w:rsidR="00BE1739" w:rsidRDefault="00BF1BDD">
      <w:pPr>
        <w:pStyle w:val="Prrafodelista"/>
        <w:numPr>
          <w:ilvl w:val="1"/>
          <w:numId w:val="1"/>
        </w:numPr>
        <w:tabs>
          <w:tab w:val="left" w:pos="743"/>
        </w:tabs>
        <w:spacing w:line="276" w:lineRule="auto"/>
        <w:ind w:right="1189"/>
        <w:rPr>
          <w:sz w:val="26"/>
        </w:rPr>
      </w:pPr>
      <w:r>
        <w:rPr>
          <w:sz w:val="26"/>
        </w:rPr>
        <w:t>Las</w:t>
      </w:r>
      <w:r>
        <w:rPr>
          <w:spacing w:val="-5"/>
          <w:sz w:val="26"/>
        </w:rPr>
        <w:t xml:space="preserve"> </w:t>
      </w:r>
      <w:r>
        <w:rPr>
          <w:sz w:val="26"/>
        </w:rPr>
        <w:t>medidas</w:t>
      </w:r>
      <w:r>
        <w:rPr>
          <w:spacing w:val="-5"/>
          <w:sz w:val="26"/>
        </w:rPr>
        <w:t xml:space="preserve"> </w:t>
      </w:r>
      <w:r>
        <w:rPr>
          <w:sz w:val="26"/>
        </w:rPr>
        <w:t>no</w:t>
      </w:r>
      <w:r>
        <w:rPr>
          <w:spacing w:val="-5"/>
          <w:sz w:val="26"/>
        </w:rPr>
        <w:t xml:space="preserve"> </w:t>
      </w:r>
      <w:r>
        <w:rPr>
          <w:sz w:val="26"/>
        </w:rPr>
        <w:t>lograron</w:t>
      </w:r>
      <w:r>
        <w:rPr>
          <w:spacing w:val="-5"/>
          <w:sz w:val="26"/>
        </w:rPr>
        <w:t xml:space="preserve"> </w:t>
      </w:r>
      <w:r>
        <w:rPr>
          <w:sz w:val="26"/>
        </w:rPr>
        <w:t>estabilizar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economía</w:t>
      </w:r>
      <w:r>
        <w:rPr>
          <w:spacing w:val="-5"/>
          <w:sz w:val="26"/>
        </w:rPr>
        <w:t xml:space="preserve"> </w:t>
      </w:r>
      <w:r>
        <w:rPr>
          <w:sz w:val="26"/>
        </w:rPr>
        <w:t>y</w:t>
      </w:r>
      <w:r>
        <w:rPr>
          <w:spacing w:val="-5"/>
          <w:sz w:val="26"/>
        </w:rPr>
        <w:t xml:space="preserve"> </w:t>
      </w:r>
      <w:r>
        <w:rPr>
          <w:sz w:val="26"/>
        </w:rPr>
        <w:t>aumentó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el </w:t>
      </w:r>
      <w:r>
        <w:rPr>
          <w:spacing w:val="-2"/>
          <w:sz w:val="26"/>
        </w:rPr>
        <w:t>endeudamiento.</w:t>
      </w:r>
    </w:p>
    <w:p w14:paraId="32B113FA" w14:textId="77777777" w:rsidR="00BE1739" w:rsidRDefault="00BF1BDD">
      <w:pPr>
        <w:pStyle w:val="Ttulo1"/>
        <w:numPr>
          <w:ilvl w:val="0"/>
          <w:numId w:val="1"/>
        </w:numPr>
        <w:tabs>
          <w:tab w:val="left" w:pos="1044"/>
        </w:tabs>
        <w:spacing w:before="280"/>
        <w:ind w:left="1044" w:hanging="301"/>
        <w:jc w:val="left"/>
      </w:pPr>
      <w:bookmarkStart w:id="9" w:name="8)_Respuestas_sobre_la_política_económic"/>
      <w:bookmarkEnd w:id="9"/>
      <w:r>
        <w:t>Respuestas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rPr>
          <w:spacing w:val="-2"/>
        </w:rPr>
        <w:t>económica</w:t>
      </w:r>
    </w:p>
    <w:p w14:paraId="4E583AE1" w14:textId="77777777" w:rsidR="00BE1739" w:rsidRDefault="00BF1BDD">
      <w:pPr>
        <w:pStyle w:val="Prrafodelista"/>
        <w:numPr>
          <w:ilvl w:val="1"/>
          <w:numId w:val="2"/>
        </w:numPr>
        <w:tabs>
          <w:tab w:val="left" w:pos="324"/>
        </w:tabs>
        <w:spacing w:before="285"/>
        <w:ind w:left="324" w:hanging="30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Medidas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económicas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tomadas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por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el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gobierno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militar:</w:t>
      </w:r>
    </w:p>
    <w:p w14:paraId="29D7BA82" w14:textId="77777777" w:rsidR="00BE1739" w:rsidRDefault="00BF1BDD">
      <w:pPr>
        <w:pStyle w:val="Textoindependiente"/>
        <w:spacing w:before="45" w:line="276" w:lineRule="auto"/>
        <w:ind w:right="112" w:firstLine="72"/>
      </w:pPr>
      <w:r>
        <w:t>Se</w:t>
      </w:r>
      <w:r>
        <w:rPr>
          <w:spacing w:val="-4"/>
        </w:rPr>
        <w:t xml:space="preserve"> </w:t>
      </w:r>
      <w:r>
        <w:t>redujo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gasto</w:t>
      </w:r>
      <w:r>
        <w:rPr>
          <w:spacing w:val="-4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devaluó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beneficiar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campo, se eliminaron los controles de cambio y se desmanteló la IAPI.</w:t>
      </w:r>
    </w:p>
    <w:p w14:paraId="541ACEDD" w14:textId="77777777" w:rsidR="00BE1739" w:rsidRDefault="00BF1BDD">
      <w:pPr>
        <w:pStyle w:val="Ttulo1"/>
        <w:numPr>
          <w:ilvl w:val="1"/>
          <w:numId w:val="2"/>
        </w:numPr>
        <w:tabs>
          <w:tab w:val="left" w:pos="338"/>
        </w:tabs>
        <w:ind w:left="338" w:hanging="315"/>
      </w:pPr>
      <w:r>
        <w:t>¿Qué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divisas?</w:t>
      </w:r>
    </w:p>
    <w:p w14:paraId="237ED29F" w14:textId="77777777" w:rsidR="00BE1739" w:rsidRDefault="00BF1BDD">
      <w:pPr>
        <w:pStyle w:val="Textoindependiente"/>
        <w:spacing w:before="44" w:line="276" w:lineRule="auto"/>
        <w:ind w:firstLine="72"/>
      </w:pPr>
      <w:r>
        <w:t>Son</w:t>
      </w:r>
      <w:r>
        <w:rPr>
          <w:spacing w:val="-4"/>
        </w:rPr>
        <w:t xml:space="preserve"> </w:t>
      </w:r>
      <w:r>
        <w:t>monedas</w:t>
      </w:r>
      <w:r>
        <w:rPr>
          <w:spacing w:val="-4"/>
        </w:rPr>
        <w:t xml:space="preserve"> </w:t>
      </w:r>
      <w:r>
        <w:t>extranjeras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sirven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pagar</w:t>
      </w:r>
      <w:r>
        <w:rPr>
          <w:spacing w:val="-4"/>
        </w:rPr>
        <w:t xml:space="preserve"> </w:t>
      </w:r>
      <w:r>
        <w:t>importaciones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deudas</w:t>
      </w:r>
      <w:r>
        <w:rPr>
          <w:spacing w:val="-4"/>
        </w:rPr>
        <w:t xml:space="preserve"> </w:t>
      </w:r>
      <w:r>
        <w:t>con otros países.</w:t>
      </w:r>
    </w:p>
    <w:p w14:paraId="5362EB89" w14:textId="77777777" w:rsidR="00BE1739" w:rsidRDefault="00BE1739">
      <w:pPr>
        <w:pStyle w:val="Textoindependiente"/>
        <w:spacing w:line="276" w:lineRule="auto"/>
        <w:sectPr w:rsidR="00BE1739">
          <w:pgSz w:w="11920" w:h="16840"/>
          <w:pgMar w:top="1360" w:right="1417" w:bottom="280" w:left="1417" w:header="720" w:footer="720" w:gutter="0"/>
          <w:cols w:space="720"/>
        </w:sectPr>
      </w:pPr>
    </w:p>
    <w:p w14:paraId="14F2D571" w14:textId="77777777" w:rsidR="00BE1739" w:rsidRDefault="00BF1BDD">
      <w:pPr>
        <w:pStyle w:val="Prrafodelista"/>
        <w:numPr>
          <w:ilvl w:val="1"/>
          <w:numId w:val="2"/>
        </w:numPr>
        <w:tabs>
          <w:tab w:val="left" w:pos="324"/>
        </w:tabs>
        <w:spacing w:before="80" w:line="276" w:lineRule="auto"/>
        <w:ind w:left="23" w:right="59" w:firstLine="0"/>
        <w:rPr>
          <w:sz w:val="26"/>
        </w:rPr>
      </w:pPr>
      <w:r>
        <w:rPr>
          <w:rFonts w:ascii="Arial" w:hAnsi="Arial"/>
          <w:b/>
          <w:sz w:val="26"/>
        </w:rPr>
        <w:lastRenderedPageBreak/>
        <w:t xml:space="preserve">¿Qué implicó que Argentina ingresara al FMI y al Banco Mundial? </w:t>
      </w:r>
      <w:r>
        <w:rPr>
          <w:sz w:val="26"/>
        </w:rPr>
        <w:t>Permitió obtener créditos, pero también significó aceptar condiciones de esos org</w:t>
      </w:r>
      <w:r>
        <w:rPr>
          <w:sz w:val="26"/>
        </w:rPr>
        <w:t>anismos para manejar la economía.</w:t>
      </w:r>
    </w:p>
    <w:p w14:paraId="42F30E64" w14:textId="77777777" w:rsidR="00BE1739" w:rsidRDefault="00BF1BDD">
      <w:pPr>
        <w:pStyle w:val="Ttulo1"/>
        <w:numPr>
          <w:ilvl w:val="1"/>
          <w:numId w:val="2"/>
        </w:numPr>
        <w:tabs>
          <w:tab w:val="left" w:pos="338"/>
        </w:tabs>
        <w:ind w:left="338" w:hanging="315"/>
      </w:pPr>
      <w:r>
        <w:t>¿Qué</w:t>
      </w:r>
      <w:r>
        <w:rPr>
          <w:spacing w:val="-6"/>
        </w:rPr>
        <w:t xml:space="preserve"> </w:t>
      </w:r>
      <w:r>
        <w:t>consecuencias</w:t>
      </w:r>
      <w:r>
        <w:rPr>
          <w:spacing w:val="-5"/>
        </w:rPr>
        <w:t xml:space="preserve"> </w:t>
      </w:r>
      <w:r>
        <w:t>tuvo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2"/>
        </w:rPr>
        <w:t>económico?</w:t>
      </w:r>
    </w:p>
    <w:p w14:paraId="017BF0F7" w14:textId="77777777" w:rsidR="00BE1739" w:rsidRDefault="00BF1BDD">
      <w:pPr>
        <w:pStyle w:val="Textoindependiente"/>
        <w:spacing w:before="45" w:line="276" w:lineRule="auto"/>
        <w:ind w:firstLine="72"/>
      </w:pPr>
      <w:r>
        <w:t>No</w:t>
      </w:r>
      <w:r>
        <w:rPr>
          <w:spacing w:val="-4"/>
        </w:rPr>
        <w:t xml:space="preserve"> </w:t>
      </w:r>
      <w:r>
        <w:t>logró</w:t>
      </w:r>
      <w:r>
        <w:rPr>
          <w:spacing w:val="-4"/>
        </w:rPr>
        <w:t xml:space="preserve"> </w:t>
      </w:r>
      <w:r>
        <w:t>estabilizar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economía:</w:t>
      </w:r>
      <w:r>
        <w:rPr>
          <w:spacing w:val="-4"/>
        </w:rPr>
        <w:t xml:space="preserve"> </w:t>
      </w:r>
      <w:r>
        <w:t>hubo</w:t>
      </w:r>
      <w:r>
        <w:rPr>
          <w:spacing w:val="-4"/>
        </w:rPr>
        <w:t xml:space="preserve"> </w:t>
      </w:r>
      <w:r>
        <w:t>caída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consumo,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inflación y más endeudamiento.</w:t>
      </w:r>
    </w:p>
    <w:p w14:paraId="0AD7F705" w14:textId="77777777" w:rsidR="00BE1739" w:rsidRDefault="00BF1BDD">
      <w:pPr>
        <w:pStyle w:val="Ttulo1"/>
        <w:numPr>
          <w:ilvl w:val="1"/>
          <w:numId w:val="2"/>
        </w:numPr>
        <w:tabs>
          <w:tab w:val="left" w:pos="324"/>
        </w:tabs>
        <w:ind w:left="324" w:hanging="301"/>
      </w:pPr>
      <w:r>
        <w:t>¿Qué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CEPAL?</w:t>
      </w:r>
    </w:p>
    <w:p w14:paraId="1A2C32A4" w14:textId="77777777" w:rsidR="00BE1739" w:rsidRDefault="00BF1BDD">
      <w:pPr>
        <w:pStyle w:val="Textoindependiente"/>
        <w:spacing w:before="44" w:line="276" w:lineRule="auto"/>
        <w:ind w:firstLine="72"/>
      </w:pP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América</w:t>
      </w:r>
      <w:r>
        <w:rPr>
          <w:spacing w:val="-4"/>
        </w:rPr>
        <w:t xml:space="preserve"> </w:t>
      </w:r>
      <w:r>
        <w:t>Latina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Caribe,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de la ONU que busca coordinar políticas y promover el desarrollo económico en los países de la región.</w:t>
      </w:r>
    </w:p>
    <w:p w14:paraId="2C9F88EC" w14:textId="77777777" w:rsidR="00BF429F" w:rsidRDefault="00BF429F">
      <w:pPr>
        <w:pStyle w:val="Textoindependiente"/>
        <w:spacing w:before="44" w:line="276" w:lineRule="auto"/>
        <w:ind w:firstLine="72"/>
      </w:pPr>
    </w:p>
    <w:p w14:paraId="7F547E90" w14:textId="77777777" w:rsidR="00BF429F" w:rsidRDefault="00BF429F" w:rsidP="00BF429F">
      <w:pPr>
        <w:spacing w:line="276" w:lineRule="auto"/>
        <w:jc w:val="center"/>
        <w:rPr>
          <w:rFonts w:ascii="Agency FB" w:hAnsi="Agency FB" w:cs="Arial"/>
          <w:b/>
          <w:sz w:val="32"/>
          <w:szCs w:val="32"/>
        </w:rPr>
      </w:pPr>
      <w:r w:rsidRPr="00BF1BDD">
        <w:rPr>
          <w:rFonts w:ascii="Agency FB" w:hAnsi="Agency FB" w:cs="Arial"/>
          <w:b/>
          <w:sz w:val="32"/>
          <w:szCs w:val="32"/>
          <w:highlight w:val="yellow"/>
        </w:rPr>
        <w:t>RETROALIMENTACIÓN DEL TRABAJO PRÁCTICO</w:t>
      </w:r>
    </w:p>
    <w:p w14:paraId="6788650A" w14:textId="77777777" w:rsidR="00BF429F" w:rsidRDefault="00BF1BDD" w:rsidP="00BF1BDD">
      <w:pPr>
        <w:spacing w:line="276" w:lineRule="auto"/>
        <w:jc w:val="both"/>
        <w:rPr>
          <w:rFonts w:ascii="Agency FB" w:hAnsi="Agency FB" w:cs="Arial"/>
          <w:b/>
          <w:sz w:val="32"/>
          <w:szCs w:val="32"/>
        </w:rPr>
      </w:pPr>
      <w:r>
        <w:rPr>
          <w:rFonts w:ascii="Agency FB" w:hAnsi="Agency FB" w:cs="Arial"/>
          <w:b/>
          <w:sz w:val="32"/>
          <w:szCs w:val="32"/>
        </w:rPr>
        <w:t>-</w:t>
      </w:r>
      <w:r w:rsidR="00BF429F">
        <w:rPr>
          <w:rFonts w:ascii="Agency FB" w:hAnsi="Agency FB" w:cs="Arial"/>
          <w:b/>
          <w:sz w:val="32"/>
          <w:szCs w:val="32"/>
        </w:rPr>
        <w:t xml:space="preserve">Estimado, le sugiero </w:t>
      </w:r>
      <w:r>
        <w:rPr>
          <w:rFonts w:ascii="Agency FB" w:hAnsi="Agency FB" w:cs="Arial"/>
          <w:b/>
          <w:sz w:val="32"/>
          <w:szCs w:val="32"/>
        </w:rPr>
        <w:t xml:space="preserve">cumplir con la forma de presentación del trabajo práctico, es un requisito muy importante. </w:t>
      </w:r>
    </w:p>
    <w:p w14:paraId="7699297D" w14:textId="77777777" w:rsidR="00BF1BDD" w:rsidRDefault="00BF1BDD" w:rsidP="00BF1BDD">
      <w:pPr>
        <w:spacing w:line="276" w:lineRule="auto"/>
        <w:jc w:val="both"/>
        <w:rPr>
          <w:rFonts w:ascii="Agency FB" w:hAnsi="Agency FB" w:cs="Arial"/>
          <w:b/>
          <w:sz w:val="32"/>
          <w:szCs w:val="32"/>
        </w:rPr>
      </w:pPr>
      <w:r>
        <w:rPr>
          <w:rFonts w:ascii="Agency FB" w:hAnsi="Agency FB" w:cs="Arial"/>
          <w:b/>
          <w:sz w:val="32"/>
          <w:szCs w:val="32"/>
        </w:rPr>
        <w:t xml:space="preserve">-Revise y considere las sugerencias adjuntadas al margen del trabajo práctico. </w:t>
      </w:r>
    </w:p>
    <w:p w14:paraId="6CD9A016" w14:textId="77777777" w:rsidR="00BF1BDD" w:rsidRPr="005C23F8" w:rsidRDefault="00BF1BDD" w:rsidP="00BF1BDD">
      <w:pPr>
        <w:spacing w:line="276" w:lineRule="auto"/>
        <w:jc w:val="center"/>
        <w:rPr>
          <w:rFonts w:ascii="Agency FB" w:hAnsi="Agency FB" w:cs="Arial"/>
          <w:b/>
          <w:i/>
          <w:sz w:val="28"/>
          <w:szCs w:val="28"/>
        </w:rPr>
      </w:pPr>
      <w:r w:rsidRPr="005C23F8">
        <w:rPr>
          <w:rFonts w:ascii="Agency FB" w:hAnsi="Agency FB" w:cs="Arial"/>
          <w:b/>
          <w:i/>
          <w:sz w:val="28"/>
          <w:szCs w:val="28"/>
          <w:highlight w:val="green"/>
        </w:rPr>
        <w:t>RÚBRICA DE EVALUACIÓN DEL TRABAJO PRÁCTICO</w:t>
      </w:r>
    </w:p>
    <w:p w14:paraId="73DF599C" w14:textId="77777777" w:rsidR="00BF1BDD" w:rsidRDefault="00BF1BDD" w:rsidP="00BF1BDD">
      <w:pPr>
        <w:spacing w:line="276" w:lineRule="auto"/>
        <w:jc w:val="both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6"/>
        <w:gridCol w:w="1659"/>
        <w:gridCol w:w="1780"/>
        <w:gridCol w:w="1780"/>
        <w:gridCol w:w="2277"/>
      </w:tblGrid>
      <w:tr w:rsidR="00BF1BDD" w14:paraId="25742D1A" w14:textId="77777777" w:rsidTr="009878CA">
        <w:tc>
          <w:tcPr>
            <w:tcW w:w="2158" w:type="dxa"/>
          </w:tcPr>
          <w:p w14:paraId="5A7DABFB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Criterio</w:t>
            </w:r>
          </w:p>
        </w:tc>
        <w:tc>
          <w:tcPr>
            <w:tcW w:w="2158" w:type="dxa"/>
          </w:tcPr>
          <w:p w14:paraId="223BB532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Excelente </w:t>
            </w:r>
          </w:p>
        </w:tc>
        <w:tc>
          <w:tcPr>
            <w:tcW w:w="2158" w:type="dxa"/>
          </w:tcPr>
          <w:p w14:paraId="67A3000D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Bueno </w:t>
            </w:r>
          </w:p>
        </w:tc>
        <w:tc>
          <w:tcPr>
            <w:tcW w:w="2158" w:type="dxa"/>
          </w:tcPr>
          <w:p w14:paraId="7345D819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Suficiente </w:t>
            </w:r>
          </w:p>
        </w:tc>
        <w:tc>
          <w:tcPr>
            <w:tcW w:w="2158" w:type="dxa"/>
          </w:tcPr>
          <w:p w14:paraId="59802E11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Debe mejorar significativamente</w:t>
            </w:r>
          </w:p>
        </w:tc>
      </w:tr>
      <w:tr w:rsidR="00BF1BDD" w14:paraId="47B28F92" w14:textId="77777777" w:rsidTr="00BF1BDD">
        <w:tc>
          <w:tcPr>
            <w:tcW w:w="2158" w:type="dxa"/>
          </w:tcPr>
          <w:p w14:paraId="74F2F9A3" w14:textId="77777777" w:rsidR="00BF1BDD" w:rsidRDefault="00BF1BDD" w:rsidP="009878CA">
            <w:r>
              <w:t>Definición de conceptos clave</w:t>
            </w:r>
          </w:p>
          <w:p w14:paraId="285FCF16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(Democracia, facto, revolución, libertad, proscripción)</w:t>
            </w:r>
          </w:p>
        </w:tc>
        <w:tc>
          <w:tcPr>
            <w:tcW w:w="2158" w:type="dxa"/>
          </w:tcPr>
          <w:p w14:paraId="7E9855FB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Define con precisión, claridad y pertinencia histórica. Usa fuentes confiables y redacta con lenguaje propio.</w:t>
            </w:r>
          </w:p>
        </w:tc>
        <w:tc>
          <w:tcPr>
            <w:tcW w:w="2158" w:type="dxa"/>
          </w:tcPr>
          <w:p w14:paraId="352779F7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Define correctamente, aunque con menor profundidad o sin reelaboración personal.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467ED544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Las definiciones son básicas, algunas poco claras o copiadas sin reelaboración.</w:t>
            </w:r>
          </w:p>
        </w:tc>
        <w:tc>
          <w:tcPr>
            <w:tcW w:w="2158" w:type="dxa"/>
          </w:tcPr>
          <w:p w14:paraId="0AC8780F" w14:textId="77777777" w:rsidR="00BF1BDD" w:rsidRDefault="00BF1BDD" w:rsidP="009878CA">
            <w:pPr>
              <w:rPr>
                <w:rFonts w:ascii="Arial" w:hAnsi="Arial" w:cs="Arial"/>
                <w:sz w:val="24"/>
                <w:szCs w:val="24"/>
              </w:rPr>
            </w:pPr>
            <w:r>
              <w:t>Faltan definiciones o son incorrectas/confusas.</w:t>
            </w:r>
          </w:p>
        </w:tc>
      </w:tr>
      <w:tr w:rsidR="00BF1BDD" w14:paraId="71D786BF" w14:textId="77777777" w:rsidTr="00BF1BDD">
        <w:tc>
          <w:tcPr>
            <w:tcW w:w="2158" w:type="dxa"/>
          </w:tcPr>
          <w:p w14:paraId="283AAFC1" w14:textId="77777777" w:rsidR="00BF1BDD" w:rsidRDefault="00BF1BDD" w:rsidP="009878CA">
            <w:r>
              <w:t>Comprensión del texto sobre la Revolución Libertadora</w:t>
            </w:r>
          </w:p>
        </w:tc>
        <w:tc>
          <w:tcPr>
            <w:tcW w:w="2158" w:type="dxa"/>
          </w:tcPr>
          <w:p w14:paraId="6E753F2D" w14:textId="77777777" w:rsidR="00BF1BDD" w:rsidRDefault="00BF1BDD" w:rsidP="009878CA">
            <w:r>
              <w:t>Demuestra lectura comprensiva, identifica actores, contexto y consecuencias con claridad.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230586CD" w14:textId="77777777" w:rsidR="00BF1BDD" w:rsidRDefault="00BF1BDD" w:rsidP="009878CA">
            <w:r>
              <w:t>Reconoce los aspectos centrales del texto, aunque con algunas omisiones.</w:t>
            </w:r>
          </w:p>
        </w:tc>
        <w:tc>
          <w:tcPr>
            <w:tcW w:w="2158" w:type="dxa"/>
          </w:tcPr>
          <w:p w14:paraId="26113E37" w14:textId="77777777" w:rsidR="00BF1BDD" w:rsidRDefault="00BF1BDD" w:rsidP="009878CA">
            <w:r>
              <w:t>Muestra comprensión parcial, con errores o falta de conexión entre ideas.</w:t>
            </w:r>
          </w:p>
        </w:tc>
        <w:tc>
          <w:tcPr>
            <w:tcW w:w="2158" w:type="dxa"/>
          </w:tcPr>
          <w:p w14:paraId="7E8C925A" w14:textId="77777777" w:rsidR="00BF1BDD" w:rsidRDefault="00BF1BDD" w:rsidP="009878CA">
            <w:r>
              <w:t>No evidencia lectura o comprensión del texto.</w:t>
            </w:r>
          </w:p>
        </w:tc>
      </w:tr>
      <w:tr w:rsidR="00BF1BDD" w14:paraId="2121FEE1" w14:textId="77777777" w:rsidTr="00BF1BDD">
        <w:tc>
          <w:tcPr>
            <w:tcW w:w="2158" w:type="dxa"/>
          </w:tcPr>
          <w:p w14:paraId="7459378F" w14:textId="77777777" w:rsidR="00BF1BDD" w:rsidRDefault="00BF1BDD" w:rsidP="009878CA">
            <w:r>
              <w:t>Análisis del rol de Lonardi y su reemplazo por Aramburu</w:t>
            </w:r>
          </w:p>
        </w:tc>
        <w:tc>
          <w:tcPr>
            <w:tcW w:w="2158" w:type="dxa"/>
          </w:tcPr>
          <w:p w14:paraId="1DB551A0" w14:textId="77777777" w:rsidR="00BF1BDD" w:rsidRDefault="00BF1BDD" w:rsidP="009878CA">
            <w:r>
              <w:t>Explica con claridad el accionar de Lonardi y las razones políticas de su reemplazo, con lenguaje propio.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50093786" w14:textId="77777777" w:rsidR="00BF1BDD" w:rsidRDefault="00BF1BDD" w:rsidP="009878CA">
            <w:r>
              <w:t>Describe adecuadamente los hechos, aunque con poca profundidad analítica.</w:t>
            </w:r>
          </w:p>
        </w:tc>
        <w:tc>
          <w:tcPr>
            <w:tcW w:w="2158" w:type="dxa"/>
          </w:tcPr>
          <w:p w14:paraId="0CA3E5B3" w14:textId="77777777" w:rsidR="00BF1BDD" w:rsidRDefault="00BF1BDD" w:rsidP="009878CA">
            <w:r>
              <w:t>Menciona los hechos sin explicar causas o con errores de interpretación.</w:t>
            </w:r>
          </w:p>
        </w:tc>
        <w:tc>
          <w:tcPr>
            <w:tcW w:w="2158" w:type="dxa"/>
          </w:tcPr>
          <w:p w14:paraId="06AFCB96" w14:textId="77777777" w:rsidR="00BF1BDD" w:rsidRDefault="00BF1BDD" w:rsidP="009878CA">
            <w:r>
              <w:t>No responde o la respuesta es incorrecta/confusa.</w:t>
            </w:r>
          </w:p>
        </w:tc>
      </w:tr>
      <w:tr w:rsidR="00BF1BDD" w14:paraId="0C2A86BD" w14:textId="77777777" w:rsidTr="00BF1BDD">
        <w:tc>
          <w:tcPr>
            <w:tcW w:w="2158" w:type="dxa"/>
          </w:tcPr>
          <w:p w14:paraId="303BB8DC" w14:textId="77777777" w:rsidR="00BF1BDD" w:rsidRDefault="00BF1BDD" w:rsidP="009878CA">
            <w:r>
              <w:t xml:space="preserve">Identificación de acciones de gobierno de </w:t>
            </w:r>
            <w:r>
              <w:lastRenderedPageBreak/>
              <w:t>Aramburu</w:t>
            </w:r>
          </w:p>
        </w:tc>
        <w:tc>
          <w:tcPr>
            <w:tcW w:w="2158" w:type="dxa"/>
          </w:tcPr>
          <w:p w14:paraId="7E2F8F75" w14:textId="77777777" w:rsidR="00BF1BDD" w:rsidRDefault="00BF1BDD" w:rsidP="009878CA">
            <w:r>
              <w:lastRenderedPageBreak/>
              <w:t xml:space="preserve">Enumera y contextualiza las acciones </w:t>
            </w:r>
            <w:r>
              <w:lastRenderedPageBreak/>
              <w:t>con precisión, mostrando comprensión del proyecto político.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019F7CE9" w14:textId="77777777" w:rsidR="00BF1BDD" w:rsidRDefault="00BF1BDD" w:rsidP="009878CA">
            <w:r>
              <w:lastRenderedPageBreak/>
              <w:t xml:space="preserve">Nombra correctamente varias </w:t>
            </w:r>
            <w:r>
              <w:lastRenderedPageBreak/>
              <w:t>acciones, aunque sin análisis.</w:t>
            </w:r>
          </w:p>
        </w:tc>
        <w:tc>
          <w:tcPr>
            <w:tcW w:w="2158" w:type="dxa"/>
          </w:tcPr>
          <w:p w14:paraId="5E879E6E" w14:textId="77777777" w:rsidR="00BF1BDD" w:rsidRDefault="00BF1BDD" w:rsidP="009878CA">
            <w:r>
              <w:lastRenderedPageBreak/>
              <w:t xml:space="preserve">Menciona algunas acciones, pero </w:t>
            </w:r>
            <w:r>
              <w:lastRenderedPageBreak/>
              <w:t>con errores o sin conexión entre ellas.</w:t>
            </w:r>
          </w:p>
        </w:tc>
        <w:tc>
          <w:tcPr>
            <w:tcW w:w="2158" w:type="dxa"/>
          </w:tcPr>
          <w:p w14:paraId="13D5CD1D" w14:textId="77777777" w:rsidR="00BF1BDD" w:rsidRDefault="00BF1BDD" w:rsidP="009878CA">
            <w:r>
              <w:lastRenderedPageBreak/>
              <w:t>No identifica acciones o lo hace incorrectamente.</w:t>
            </w:r>
          </w:p>
        </w:tc>
      </w:tr>
      <w:tr w:rsidR="00BF1BDD" w14:paraId="63BF22FB" w14:textId="77777777" w:rsidTr="00BF1BDD">
        <w:tc>
          <w:tcPr>
            <w:tcW w:w="2158" w:type="dxa"/>
          </w:tcPr>
          <w:p w14:paraId="567FB2C9" w14:textId="77777777" w:rsidR="00BF1BDD" w:rsidRDefault="00BF1BDD" w:rsidP="009878CA">
            <w:r>
              <w:t>Explicación de la desperonización</w:t>
            </w:r>
          </w:p>
        </w:tc>
        <w:tc>
          <w:tcPr>
            <w:tcW w:w="2158" w:type="dxa"/>
          </w:tcPr>
          <w:p w14:paraId="7BFAB6B6" w14:textId="77777777" w:rsidR="00BF1BDD" w:rsidRDefault="00BF1BDD" w:rsidP="009878CA">
            <w:r>
              <w:t>Explica con claridad y profundidad el proceso, sus implicancias sociales y políticas.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5C406152" w14:textId="77777777" w:rsidR="00BF1BDD" w:rsidRDefault="00BF1BDD" w:rsidP="009878CA">
            <w:r>
              <w:t>Reconoce el concepto y sus efectos, aunque con menor desarrollo.</w:t>
            </w:r>
          </w:p>
        </w:tc>
        <w:tc>
          <w:tcPr>
            <w:tcW w:w="2158" w:type="dxa"/>
          </w:tcPr>
          <w:p w14:paraId="2CE274B6" w14:textId="77777777" w:rsidR="00BF1BDD" w:rsidRDefault="00BF1BDD" w:rsidP="009878CA">
            <w:r>
              <w:t>Muestra comprensión parcial o confunde el concepto.</w:t>
            </w:r>
          </w:p>
        </w:tc>
        <w:tc>
          <w:tcPr>
            <w:tcW w:w="2158" w:type="dxa"/>
          </w:tcPr>
          <w:p w14:paraId="06A42F81" w14:textId="77777777" w:rsidR="00BF1BDD" w:rsidRDefault="00BF1BDD" w:rsidP="009878CA">
            <w:r>
              <w:t>No responde o la respuesta es incorrecta.</w:t>
            </w:r>
          </w:p>
        </w:tc>
      </w:tr>
      <w:tr w:rsidR="00BF1BDD" w14:paraId="422AF37F" w14:textId="77777777" w:rsidTr="00BF1BDD">
        <w:tc>
          <w:tcPr>
            <w:tcW w:w="2158" w:type="dxa"/>
          </w:tcPr>
          <w:p w14:paraId="36ADDD16" w14:textId="77777777" w:rsidR="00BF1BDD" w:rsidRDefault="00BF1BDD" w:rsidP="009878CA">
            <w:r>
              <w:t>Lectura comprensiva de los textos de la pág. 83</w:t>
            </w:r>
          </w:p>
        </w:tc>
        <w:tc>
          <w:tcPr>
            <w:tcW w:w="2158" w:type="dxa"/>
          </w:tcPr>
          <w:p w14:paraId="47077008" w14:textId="77777777" w:rsidR="00BF1BDD" w:rsidRDefault="00BF1BDD" w:rsidP="009878CA">
            <w:r>
              <w:t>Evidencia lectura crítica, identifica ideas principales y las relaciona con el contexto.</w:t>
            </w:r>
          </w:p>
        </w:tc>
        <w:tc>
          <w:tcPr>
            <w:tcW w:w="2158" w:type="dxa"/>
          </w:tcPr>
          <w:p w14:paraId="0361B0FC" w14:textId="77777777" w:rsidR="00BF1BDD" w:rsidRDefault="00BF1BDD" w:rsidP="009878CA">
            <w:r>
              <w:t>Identifica correctamente las ideas principales, aunque sin análisis.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55CF715D" w14:textId="77777777" w:rsidR="00BF1BDD" w:rsidRDefault="00BF1BDD" w:rsidP="009878CA">
            <w:r w:rsidRPr="00BF1BDD">
              <w:rPr>
                <w:shd w:val="clear" w:color="auto" w:fill="D99594" w:themeFill="accent2" w:themeFillTint="99"/>
              </w:rPr>
              <w:t>Transcribe sin seleccionar adecuadamente o con errores</w:t>
            </w:r>
            <w:r>
              <w:t>.</w:t>
            </w:r>
          </w:p>
        </w:tc>
        <w:tc>
          <w:tcPr>
            <w:tcW w:w="2158" w:type="dxa"/>
          </w:tcPr>
          <w:p w14:paraId="123CD102" w14:textId="77777777" w:rsidR="00BF1BDD" w:rsidRDefault="00BF1BDD" w:rsidP="009878CA">
            <w:r>
              <w:t>No realiza la actividad o lo hace sin comprensión.</w:t>
            </w:r>
          </w:p>
        </w:tc>
      </w:tr>
      <w:tr w:rsidR="00BF1BDD" w14:paraId="11917F4D" w14:textId="77777777" w:rsidTr="00BF1BDD">
        <w:tc>
          <w:tcPr>
            <w:tcW w:w="2158" w:type="dxa"/>
          </w:tcPr>
          <w:p w14:paraId="04CC2AB4" w14:textId="77777777" w:rsidR="00BF1BDD" w:rsidRDefault="00BF1BDD" w:rsidP="009878CA">
            <w:r>
              <w:t>Respuestas a preguntas económicas (a–e)</w:t>
            </w:r>
          </w:p>
        </w:tc>
        <w:tc>
          <w:tcPr>
            <w:tcW w:w="2158" w:type="dxa"/>
          </w:tcPr>
          <w:p w14:paraId="278EED85" w14:textId="77777777" w:rsidR="00BF1BDD" w:rsidRDefault="00BF1BDD" w:rsidP="009878CA">
            <w:r>
              <w:t>Responde con precisión, contextualiza y demuestra comprensión de conceptos económicos.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313ACEA6" w14:textId="77777777" w:rsidR="00BF1BDD" w:rsidRDefault="00BF1BDD" w:rsidP="009878CA">
            <w:r>
              <w:t>Responde correctamente la mayoría, aunque sin profundidad.</w:t>
            </w:r>
          </w:p>
        </w:tc>
        <w:tc>
          <w:tcPr>
            <w:tcW w:w="2158" w:type="dxa"/>
          </w:tcPr>
          <w:p w14:paraId="38168D26" w14:textId="77777777" w:rsidR="00BF1BDD" w:rsidRDefault="00BF1BDD" w:rsidP="009878CA">
            <w:r>
              <w:t>Responde parcialmente o con errores conceptuales.</w:t>
            </w:r>
          </w:p>
        </w:tc>
        <w:tc>
          <w:tcPr>
            <w:tcW w:w="2158" w:type="dxa"/>
          </w:tcPr>
          <w:p w14:paraId="5431B249" w14:textId="77777777" w:rsidR="00BF1BDD" w:rsidRDefault="00BF1BDD" w:rsidP="009878CA">
            <w:r>
              <w:t>No responde o las respuestas son incorrectas.</w:t>
            </w:r>
          </w:p>
        </w:tc>
      </w:tr>
      <w:tr w:rsidR="00BF1BDD" w14:paraId="0733BBC9" w14:textId="77777777" w:rsidTr="00BF1BDD">
        <w:tc>
          <w:tcPr>
            <w:tcW w:w="2158" w:type="dxa"/>
          </w:tcPr>
          <w:p w14:paraId="15CD6C37" w14:textId="77777777" w:rsidR="00BF1BDD" w:rsidRDefault="00BF1BDD" w:rsidP="009878CA">
            <w:r>
              <w:t>Presentación y redacción</w:t>
            </w:r>
          </w:p>
        </w:tc>
        <w:tc>
          <w:tcPr>
            <w:tcW w:w="2158" w:type="dxa"/>
          </w:tcPr>
          <w:p w14:paraId="04BD3926" w14:textId="77777777" w:rsidR="00BF1BDD" w:rsidRDefault="00BF1BDD" w:rsidP="009878CA">
            <w:r>
              <w:t>Trabajo prolijo, bien organizado, con redacción clara y sin errores ortográficos.</w:t>
            </w:r>
          </w:p>
        </w:tc>
        <w:tc>
          <w:tcPr>
            <w:tcW w:w="2158" w:type="dxa"/>
            <w:shd w:val="clear" w:color="auto" w:fill="D99594" w:themeFill="accent2" w:themeFillTint="99"/>
          </w:tcPr>
          <w:p w14:paraId="6A461F00" w14:textId="77777777" w:rsidR="00BF1BDD" w:rsidRDefault="00BF1BDD" w:rsidP="009878CA">
            <w:r>
              <w:t>Presentación adecuada, con algunos errores menores.</w:t>
            </w:r>
          </w:p>
        </w:tc>
        <w:tc>
          <w:tcPr>
            <w:tcW w:w="2158" w:type="dxa"/>
          </w:tcPr>
          <w:p w14:paraId="1F2025AF" w14:textId="77777777" w:rsidR="00BF1BDD" w:rsidRDefault="00BF1BDD" w:rsidP="009878CA">
            <w:r>
              <w:t>Presentación descuidada o con varios errores de redacción.</w:t>
            </w:r>
          </w:p>
        </w:tc>
        <w:tc>
          <w:tcPr>
            <w:tcW w:w="2158" w:type="dxa"/>
          </w:tcPr>
          <w:p w14:paraId="2F526685" w14:textId="77777777" w:rsidR="00BF1BDD" w:rsidRDefault="00BF1BDD" w:rsidP="009878CA">
            <w:r>
              <w:t>Trabajo desordenado, difícil de leer o con muchos errores.</w:t>
            </w:r>
          </w:p>
        </w:tc>
      </w:tr>
    </w:tbl>
    <w:p w14:paraId="66B7BBB9" w14:textId="77777777" w:rsidR="00BF1BDD" w:rsidRPr="005C23F8" w:rsidRDefault="00BF1BDD" w:rsidP="00BF1BDD">
      <w:pPr>
        <w:spacing w:line="276" w:lineRule="auto"/>
        <w:jc w:val="both"/>
        <w:rPr>
          <w:rFonts w:ascii="Agency FB" w:hAnsi="Agency FB" w:cs="Arial"/>
          <w:b/>
          <w:sz w:val="32"/>
          <w:szCs w:val="32"/>
        </w:rPr>
      </w:pPr>
    </w:p>
    <w:p w14:paraId="31A9A0C5" w14:textId="77777777" w:rsidR="00BF429F" w:rsidRPr="00BF1BDD" w:rsidRDefault="00BF1BDD" w:rsidP="00BF1BDD">
      <w:pPr>
        <w:pStyle w:val="Textoindependiente"/>
        <w:spacing w:before="44" w:line="276" w:lineRule="auto"/>
        <w:ind w:firstLine="72"/>
        <w:jc w:val="both"/>
        <w:rPr>
          <w:highlight w:val="green"/>
        </w:rPr>
      </w:pPr>
      <w:r w:rsidRPr="00BF1BDD">
        <w:rPr>
          <w:highlight w:val="green"/>
        </w:rPr>
        <w:t>RESULTADO: APROBADO</w:t>
      </w:r>
    </w:p>
    <w:p w14:paraId="53896302" w14:textId="77777777" w:rsidR="00BF1BDD" w:rsidRDefault="00BF1BDD" w:rsidP="00BF1BDD">
      <w:pPr>
        <w:pStyle w:val="Textoindependiente"/>
        <w:spacing w:before="44" w:line="276" w:lineRule="auto"/>
        <w:ind w:firstLine="72"/>
        <w:jc w:val="both"/>
      </w:pPr>
      <w:r>
        <w:rPr>
          <w:highlight w:val="green"/>
        </w:rPr>
        <w:t>NOTA: 6 (SEIS</w:t>
      </w:r>
      <w:proofErr w:type="gramStart"/>
      <w:r w:rsidRPr="00BF1BDD">
        <w:rPr>
          <w:highlight w:val="green"/>
        </w:rPr>
        <w:t>).-</w:t>
      </w:r>
      <w:bookmarkStart w:id="10" w:name="_GoBack"/>
      <w:bookmarkEnd w:id="10"/>
      <w:proofErr w:type="gramEnd"/>
    </w:p>
    <w:sectPr w:rsidR="00BF1BDD">
      <w:pgSz w:w="11920" w:h="16840"/>
      <w:pgMar w:top="1360" w:right="1417" w:bottom="280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onzalo Quevedo" w:date="2025-11-05T17:36:00Z" w:initials="GQ">
    <w:p w14:paraId="71D8680F" w14:textId="77777777" w:rsidR="00A63E95" w:rsidRDefault="00A63E95">
      <w:pPr>
        <w:pStyle w:val="Textocomentario"/>
      </w:pPr>
      <w:r>
        <w:rPr>
          <w:rStyle w:val="Refdecomentario"/>
        </w:rPr>
        <w:annotationRef/>
      </w:r>
      <w:r>
        <w:t xml:space="preserve">Recuerde que debe respetar la forma de presentación que se le pide, que son las siguientes: </w:t>
      </w:r>
    </w:p>
    <w:p w14:paraId="161D0E2C" w14:textId="77777777" w:rsidR="00A63E95" w:rsidRPr="005C23F8" w:rsidRDefault="00A63E95" w:rsidP="00A63E95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>Presentación de actividades resueltas en archivo Word.</w:t>
      </w:r>
      <w:r>
        <w:rPr>
          <w:rFonts w:ascii="Arial" w:hAnsi="Arial" w:cs="Arial"/>
          <w:sz w:val="24"/>
          <w:szCs w:val="24"/>
        </w:rPr>
        <w:t xml:space="preserve"> (No en PDF, como usted lo hace)</w:t>
      </w:r>
    </w:p>
    <w:p w14:paraId="73B5783C" w14:textId="77777777" w:rsidR="00A63E95" w:rsidRPr="005C23F8" w:rsidRDefault="00A63E95" w:rsidP="00A63E95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El trabajo práctico debe tener carátula de presentación que incluya los datos pertinentes del alumno y la institución escolar a la que pertenece. </w:t>
      </w:r>
    </w:p>
    <w:p w14:paraId="13D2963A" w14:textId="77777777" w:rsidR="00A63E95" w:rsidRPr="005C23F8" w:rsidRDefault="00A63E95" w:rsidP="00A63E95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Fuente: Arial 12; interlineado 1,5; texto justificado. </w:t>
      </w:r>
    </w:p>
    <w:p w14:paraId="10D9EF70" w14:textId="77777777" w:rsidR="00A63E95" w:rsidRPr="005C23F8" w:rsidRDefault="00A63E95" w:rsidP="00A63E95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C23F8">
        <w:rPr>
          <w:rFonts w:ascii="Arial" w:hAnsi="Arial" w:cs="Arial"/>
          <w:sz w:val="24"/>
          <w:szCs w:val="24"/>
        </w:rPr>
        <w:t xml:space="preserve">Presentación mediante plataforma Nodos. </w:t>
      </w:r>
    </w:p>
    <w:p w14:paraId="13C3504A" w14:textId="77777777" w:rsidR="00A63E95" w:rsidRDefault="00A63E95">
      <w:pPr>
        <w:pStyle w:val="Textocomentario"/>
      </w:pPr>
    </w:p>
  </w:comment>
  <w:comment w:id="2" w:author="Gonzalo Quevedo" w:date="2025-11-05T17:40:00Z" w:initials="GQ">
    <w:p w14:paraId="46EBEDFD" w14:textId="77777777" w:rsidR="00BF429F" w:rsidRDefault="00BF429F">
      <w:pPr>
        <w:pStyle w:val="Textocomentario"/>
      </w:pPr>
      <w:r>
        <w:rPr>
          <w:rStyle w:val="Refdecomentario"/>
        </w:rPr>
        <w:annotationRef/>
      </w:r>
      <w:r>
        <w:t xml:space="preserve">Recuerde que el texto del trabajo práctico debe estar justificado. </w:t>
      </w:r>
    </w:p>
  </w:comment>
  <w:comment w:id="4" w:author="Gonzalo Quevedo" w:date="2025-11-05T17:39:00Z" w:initials="GQ">
    <w:p w14:paraId="6415EB35" w14:textId="77777777" w:rsidR="00BF429F" w:rsidRDefault="00BF429F">
      <w:pPr>
        <w:pStyle w:val="Textocomentario"/>
      </w:pPr>
      <w:r>
        <w:rPr>
          <w:rStyle w:val="Refdecomentario"/>
        </w:rPr>
        <w:annotationRef/>
      </w:r>
      <w:r>
        <w:t xml:space="preserve">Le sugiero que haga un buen desarrollo. </w:t>
      </w:r>
    </w:p>
  </w:comment>
  <w:comment w:id="6" w:author="Gonzalo Quevedo" w:date="2025-11-05T17:41:00Z" w:initials="GQ">
    <w:p w14:paraId="37ED4A76" w14:textId="77777777" w:rsidR="00BF429F" w:rsidRDefault="00BF429F">
      <w:pPr>
        <w:pStyle w:val="Textocomentario"/>
      </w:pPr>
      <w:r>
        <w:rPr>
          <w:rStyle w:val="Refdecomentario"/>
        </w:rPr>
        <w:annotationRef/>
      </w:r>
      <w:r>
        <w:t xml:space="preserve">Revise la redacción, reformule. </w:t>
      </w:r>
    </w:p>
  </w:comment>
  <w:comment w:id="8" w:author="Gonzalo Quevedo" w:date="2025-11-05T17:43:00Z" w:initials="GQ">
    <w:p w14:paraId="254E7486" w14:textId="77777777" w:rsidR="00BF429F" w:rsidRDefault="00BF429F">
      <w:pPr>
        <w:pStyle w:val="Textocomentario"/>
      </w:pPr>
      <w:r>
        <w:rPr>
          <w:rStyle w:val="Refdecomentario"/>
        </w:rPr>
        <w:annotationRef/>
      </w:r>
      <w:r>
        <w:t xml:space="preserve">Las ideas principales extraídas de un texto deben tener coherencia y cohesión entre ellas logrando un resumen. Rehacer esta actividad.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C3504A" w15:done="0"/>
  <w15:commentEx w15:paraId="46EBEDFD" w15:done="0"/>
  <w15:commentEx w15:paraId="6415EB35" w15:done="0"/>
  <w15:commentEx w15:paraId="37ED4A76" w15:done="0"/>
  <w15:commentEx w15:paraId="254E74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2CE0"/>
    <w:multiLevelType w:val="hybridMultilevel"/>
    <w:tmpl w:val="93FA572A"/>
    <w:lvl w:ilvl="0" w:tplc="4A448734">
      <w:start w:val="3"/>
      <w:numFmt w:val="decimal"/>
      <w:lvlText w:val="%1)"/>
      <w:lvlJc w:val="left"/>
      <w:pPr>
        <w:ind w:left="23" w:hanging="30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6CB494BC">
      <w:start w:val="1"/>
      <w:numFmt w:val="lowerLetter"/>
      <w:lvlText w:val="%2)"/>
      <w:lvlJc w:val="left"/>
      <w:pPr>
        <w:ind w:left="326" w:hanging="3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es-ES" w:eastAsia="en-US" w:bidi="ar-SA"/>
      </w:rPr>
    </w:lvl>
    <w:lvl w:ilvl="2" w:tplc="8D1E460E">
      <w:numFmt w:val="bullet"/>
      <w:lvlText w:val="•"/>
      <w:lvlJc w:val="left"/>
      <w:pPr>
        <w:ind w:left="1294" w:hanging="304"/>
      </w:pPr>
      <w:rPr>
        <w:rFonts w:hint="default"/>
        <w:lang w:val="es-ES" w:eastAsia="en-US" w:bidi="ar-SA"/>
      </w:rPr>
    </w:lvl>
    <w:lvl w:ilvl="3" w:tplc="F6607DDA">
      <w:numFmt w:val="bullet"/>
      <w:lvlText w:val="•"/>
      <w:lvlJc w:val="left"/>
      <w:pPr>
        <w:ind w:left="2268" w:hanging="304"/>
      </w:pPr>
      <w:rPr>
        <w:rFonts w:hint="default"/>
        <w:lang w:val="es-ES" w:eastAsia="en-US" w:bidi="ar-SA"/>
      </w:rPr>
    </w:lvl>
    <w:lvl w:ilvl="4" w:tplc="73F4D7F8">
      <w:numFmt w:val="bullet"/>
      <w:lvlText w:val="•"/>
      <w:lvlJc w:val="left"/>
      <w:pPr>
        <w:ind w:left="3242" w:hanging="304"/>
      </w:pPr>
      <w:rPr>
        <w:rFonts w:hint="default"/>
        <w:lang w:val="es-ES" w:eastAsia="en-US" w:bidi="ar-SA"/>
      </w:rPr>
    </w:lvl>
    <w:lvl w:ilvl="5" w:tplc="C300554A">
      <w:numFmt w:val="bullet"/>
      <w:lvlText w:val="•"/>
      <w:lvlJc w:val="left"/>
      <w:pPr>
        <w:ind w:left="4216" w:hanging="304"/>
      </w:pPr>
      <w:rPr>
        <w:rFonts w:hint="default"/>
        <w:lang w:val="es-ES" w:eastAsia="en-US" w:bidi="ar-SA"/>
      </w:rPr>
    </w:lvl>
    <w:lvl w:ilvl="6" w:tplc="839EB33E">
      <w:numFmt w:val="bullet"/>
      <w:lvlText w:val="•"/>
      <w:lvlJc w:val="left"/>
      <w:pPr>
        <w:ind w:left="5190" w:hanging="304"/>
      </w:pPr>
      <w:rPr>
        <w:rFonts w:hint="default"/>
        <w:lang w:val="es-ES" w:eastAsia="en-US" w:bidi="ar-SA"/>
      </w:rPr>
    </w:lvl>
    <w:lvl w:ilvl="7" w:tplc="0094AFA6">
      <w:numFmt w:val="bullet"/>
      <w:lvlText w:val="•"/>
      <w:lvlJc w:val="left"/>
      <w:pPr>
        <w:ind w:left="6164" w:hanging="304"/>
      </w:pPr>
      <w:rPr>
        <w:rFonts w:hint="default"/>
        <w:lang w:val="es-ES" w:eastAsia="en-US" w:bidi="ar-SA"/>
      </w:rPr>
    </w:lvl>
    <w:lvl w:ilvl="8" w:tplc="29CCC5C2">
      <w:numFmt w:val="bullet"/>
      <w:lvlText w:val="•"/>
      <w:lvlJc w:val="left"/>
      <w:pPr>
        <w:ind w:left="7138" w:hanging="304"/>
      </w:pPr>
      <w:rPr>
        <w:rFonts w:hint="default"/>
        <w:lang w:val="es-ES" w:eastAsia="en-US" w:bidi="ar-SA"/>
      </w:rPr>
    </w:lvl>
  </w:abstractNum>
  <w:abstractNum w:abstractNumId="1" w15:restartNumberingAfterBreak="0">
    <w:nsid w:val="66EA6BED"/>
    <w:multiLevelType w:val="hybridMultilevel"/>
    <w:tmpl w:val="6486055A"/>
    <w:lvl w:ilvl="0" w:tplc="87CE541E">
      <w:start w:val="7"/>
      <w:numFmt w:val="decimal"/>
      <w:lvlText w:val="%1)"/>
      <w:lvlJc w:val="left"/>
      <w:pPr>
        <w:ind w:left="23" w:hanging="3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es-ES" w:eastAsia="en-US" w:bidi="ar-SA"/>
      </w:rPr>
    </w:lvl>
    <w:lvl w:ilvl="1" w:tplc="5608D718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6"/>
        <w:szCs w:val="26"/>
        <w:lang w:val="es-ES" w:eastAsia="en-US" w:bidi="ar-SA"/>
      </w:rPr>
    </w:lvl>
    <w:lvl w:ilvl="2" w:tplc="5B8C872C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3" w:tplc="34F0659E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D2EEA29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5" w:tplc="FF5C0348">
      <w:numFmt w:val="bullet"/>
      <w:lvlText w:val="•"/>
      <w:lvlJc w:val="left"/>
      <w:pPr>
        <w:ind w:left="4449" w:hanging="360"/>
      </w:pPr>
      <w:rPr>
        <w:rFonts w:hint="default"/>
        <w:lang w:val="es-ES" w:eastAsia="en-US" w:bidi="ar-SA"/>
      </w:rPr>
    </w:lvl>
    <w:lvl w:ilvl="6" w:tplc="3788C710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7" w:tplc="3AD67690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8" w:tplc="FFB0AD50">
      <w:numFmt w:val="bullet"/>
      <w:lvlText w:val="•"/>
      <w:lvlJc w:val="left"/>
      <w:pPr>
        <w:ind w:left="72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E52041F"/>
    <w:multiLevelType w:val="hybridMultilevel"/>
    <w:tmpl w:val="836411B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o Quevedo">
    <w15:presenceInfo w15:providerId="None" w15:userId="Gonzalo Queve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739"/>
    <w:rsid w:val="00A63E95"/>
    <w:rsid w:val="00BE1739"/>
    <w:rsid w:val="00BF1BDD"/>
    <w:rsid w:val="00B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EC3B2"/>
  <w15:docId w15:val="{718B39B4-403B-47AC-ADA9-0908D2D9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40"/>
      <w:ind w:left="23" w:hanging="301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80"/>
      <w:ind w:left="23"/>
    </w:pPr>
    <w:rPr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63E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3E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3E95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E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E95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E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E95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BF1BDD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de Historia</vt:lpstr>
    </vt:vector>
  </TitlesOfParts>
  <Company>Gonzalo Quevedo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de Historia</dc:title>
  <cp:lastModifiedBy>Gonzalo Quevedo</cp:lastModifiedBy>
  <cp:revision>2</cp:revision>
  <dcterms:created xsi:type="dcterms:W3CDTF">2025-11-05T20:27:00Z</dcterms:created>
  <dcterms:modified xsi:type="dcterms:W3CDTF">2025-11-05T20:57:00Z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2025-11-05T00:00:00Z</vt:filetime>
  </property>
</Properties>
</file>