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13" w:rsidRDefault="00982513" w:rsidP="00982513">
      <w:pPr>
        <w:jc w:val="center"/>
        <w:rPr>
          <w:noProof/>
          <w:lang w:eastAsia="es-AR"/>
        </w:rPr>
      </w:pPr>
    </w:p>
    <w:p w:rsidR="00982513" w:rsidRDefault="00772AFF" w:rsidP="00982513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772AFF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887220" cy="1061720"/>
            <wp:effectExtent l="0" t="0" r="0" b="5080"/>
            <wp:wrapThrough wrapText="bothSides">
              <wp:wrapPolygon edited="0">
                <wp:start x="0" y="0"/>
                <wp:lineTo x="0" y="21316"/>
                <wp:lineTo x="21367" y="21316"/>
                <wp:lineTo x="21367" y="0"/>
                <wp:lineTo x="0" y="0"/>
              </wp:wrapPolygon>
            </wp:wrapThrough>
            <wp:docPr id="3" name="Imagen 3" descr="El Parque de la Biodiversidad fue declarado área proteg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rque de la Biodiversidad fue declarado área proteg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513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C1B21B0" wp14:editId="37E846D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logo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2513" w:rsidRDefault="00982513" w:rsidP="00982513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ACTIVIDADES  DE GEOGRAFÍA</w:t>
      </w:r>
    </w:p>
    <w:p w:rsidR="00982513" w:rsidRDefault="00982513" w:rsidP="00982513">
      <w:pPr>
        <w:rPr>
          <w:rFonts w:ascii="Times New Roman" w:hAnsi="Times New Roman" w:cs="Times New Roman"/>
          <w:b/>
          <w:sz w:val="24"/>
          <w:lang w:val="es-MX"/>
        </w:rPr>
      </w:pPr>
    </w:p>
    <w:p w:rsidR="00982513" w:rsidRDefault="00982513" w:rsidP="00982513">
      <w:pPr>
        <w:rPr>
          <w:rFonts w:ascii="Times New Roman" w:hAnsi="Times New Roman" w:cs="Times New Roman"/>
          <w:b/>
          <w:sz w:val="24"/>
        </w:rPr>
      </w:pPr>
    </w:p>
    <w:p w:rsidR="00772AFF" w:rsidRDefault="00772AFF" w:rsidP="00982513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lang w:val="es-MX"/>
        </w:rPr>
      </w:pPr>
    </w:p>
    <w:p w:rsidR="00982513" w:rsidRPr="00772AFF" w:rsidRDefault="00772AFF" w:rsidP="00982513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lang w:val="es-MX"/>
        </w:rPr>
      </w:pPr>
      <w:r w:rsidRPr="00772AFF">
        <w:rPr>
          <w:rFonts w:ascii="Times New Roman" w:hAnsi="Times New Roman" w:cs="Times New Roman"/>
          <w:b/>
          <w:color w:val="538135" w:themeColor="accent6" w:themeShade="BF"/>
          <w:sz w:val="28"/>
          <w:lang w:val="es-MX"/>
        </w:rPr>
        <w:t xml:space="preserve">Áreas Naturales protegidas </w:t>
      </w:r>
      <w:r w:rsidR="00982513" w:rsidRPr="00772AFF">
        <w:rPr>
          <w:rFonts w:ascii="Times New Roman" w:hAnsi="Times New Roman" w:cs="Times New Roman"/>
          <w:b/>
          <w:color w:val="538135" w:themeColor="accent6" w:themeShade="BF"/>
          <w:sz w:val="28"/>
          <w:lang w:val="es-MX"/>
        </w:rPr>
        <w:t>de San Juan</w:t>
      </w:r>
    </w:p>
    <w:p w:rsidR="00982513" w:rsidRDefault="00982513" w:rsidP="00982513">
      <w:pPr>
        <w:rPr>
          <w:rFonts w:ascii="Trebuchet MS" w:hAnsi="Trebuchet MS"/>
          <w:b/>
          <w:sz w:val="24"/>
        </w:rPr>
      </w:pPr>
    </w:p>
    <w:p w:rsidR="00512545" w:rsidRPr="00512545" w:rsidRDefault="00512545" w:rsidP="00512545">
      <w:pPr>
        <w:spacing w:line="259" w:lineRule="auto"/>
        <w:rPr>
          <w:rFonts w:ascii="Trebuchet MS" w:hAnsi="Trebuchet MS"/>
          <w:color w:val="000000" w:themeColor="text1"/>
          <w:sz w:val="24"/>
        </w:rPr>
      </w:pPr>
      <w:r w:rsidRPr="00512545">
        <w:rPr>
          <w:rFonts w:ascii="Trebuchet MS" w:hAnsi="Trebuchet MS"/>
          <w:b/>
          <w:color w:val="000000" w:themeColor="text1"/>
          <w:sz w:val="24"/>
        </w:rPr>
        <w:t>Fecha de entrega:</w:t>
      </w:r>
      <w:r>
        <w:rPr>
          <w:rFonts w:ascii="Trebuchet MS" w:hAnsi="Trebuchet MS"/>
          <w:color w:val="000000" w:themeColor="text1"/>
          <w:sz w:val="24"/>
        </w:rPr>
        <w:t xml:space="preserve"> 18 de noviembre</w:t>
      </w:r>
      <w:r w:rsidRPr="00512545">
        <w:rPr>
          <w:rFonts w:ascii="Trebuchet MS" w:hAnsi="Trebuchet MS"/>
          <w:color w:val="000000" w:themeColor="text1"/>
          <w:sz w:val="24"/>
        </w:rPr>
        <w:t xml:space="preserve"> 2025</w:t>
      </w:r>
      <w:r>
        <w:rPr>
          <w:rFonts w:ascii="Trebuchet MS" w:hAnsi="Trebuchet MS"/>
          <w:color w:val="000000" w:themeColor="text1"/>
          <w:sz w:val="24"/>
        </w:rPr>
        <w:t xml:space="preserve"> hasta las 18hs</w:t>
      </w:r>
    </w:p>
    <w:p w:rsidR="00512545" w:rsidRPr="00512545" w:rsidRDefault="00512545" w:rsidP="00512545">
      <w:pPr>
        <w:spacing w:line="259" w:lineRule="auto"/>
        <w:rPr>
          <w:rFonts w:ascii="Trebuchet MS" w:hAnsi="Trebuchet MS"/>
          <w:b/>
          <w:color w:val="000000" w:themeColor="text1"/>
          <w:sz w:val="24"/>
          <w:szCs w:val="24"/>
        </w:rPr>
      </w:pPr>
    </w:p>
    <w:p w:rsidR="00512545" w:rsidRPr="00512545" w:rsidRDefault="00512545" w:rsidP="00512545">
      <w:pPr>
        <w:spacing w:line="259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512545">
        <w:rPr>
          <w:rFonts w:ascii="Trebuchet MS" w:hAnsi="Trebuchet MS"/>
          <w:b/>
          <w:color w:val="000000" w:themeColor="text1"/>
          <w:sz w:val="24"/>
          <w:szCs w:val="24"/>
        </w:rPr>
        <w:t>Criterios de evaluación:</w:t>
      </w:r>
    </w:p>
    <w:p w:rsidR="00512545" w:rsidRPr="00512545" w:rsidRDefault="00512545" w:rsidP="00512545">
      <w:pPr>
        <w:numPr>
          <w:ilvl w:val="0"/>
          <w:numId w:val="7"/>
        </w:numPr>
        <w:spacing w:line="259" w:lineRule="auto"/>
        <w:contextualSpacing/>
        <w:rPr>
          <w:rFonts w:ascii="Trebuchet MS" w:hAnsi="Trebuchet MS"/>
          <w:color w:val="000000" w:themeColor="text1"/>
          <w:sz w:val="24"/>
          <w:szCs w:val="24"/>
        </w:rPr>
      </w:pPr>
      <w:r w:rsidRPr="00512545">
        <w:rPr>
          <w:rFonts w:ascii="Trebuchet MS" w:hAnsi="Trebuchet MS"/>
          <w:color w:val="000000" w:themeColor="text1"/>
          <w:sz w:val="24"/>
          <w:szCs w:val="24"/>
        </w:rPr>
        <w:t>Presentación en tiempo y forma.</w:t>
      </w:r>
    </w:p>
    <w:p w:rsidR="00512545" w:rsidRPr="00512545" w:rsidRDefault="00512545" w:rsidP="00512545">
      <w:pPr>
        <w:numPr>
          <w:ilvl w:val="0"/>
          <w:numId w:val="7"/>
        </w:numPr>
        <w:spacing w:line="259" w:lineRule="auto"/>
        <w:contextualSpacing/>
        <w:rPr>
          <w:rFonts w:ascii="Trebuchet MS" w:hAnsi="Trebuchet MS"/>
          <w:color w:val="000000" w:themeColor="text1"/>
          <w:sz w:val="24"/>
          <w:szCs w:val="24"/>
        </w:rPr>
      </w:pPr>
      <w:r w:rsidRPr="00512545">
        <w:rPr>
          <w:rFonts w:ascii="Trebuchet MS" w:hAnsi="Trebuchet MS"/>
          <w:color w:val="000000" w:themeColor="text1"/>
          <w:sz w:val="24"/>
          <w:szCs w:val="24"/>
        </w:rPr>
        <w:t>Forma de presentación: CANVA</w:t>
      </w:r>
    </w:p>
    <w:p w:rsidR="00512545" w:rsidRPr="00512545" w:rsidRDefault="00512545" w:rsidP="00512545">
      <w:pPr>
        <w:numPr>
          <w:ilvl w:val="0"/>
          <w:numId w:val="7"/>
        </w:numPr>
        <w:spacing w:line="259" w:lineRule="auto"/>
        <w:contextualSpacing/>
        <w:rPr>
          <w:rFonts w:ascii="Trebuchet MS" w:hAnsi="Trebuchet MS"/>
          <w:color w:val="000000" w:themeColor="text1"/>
          <w:sz w:val="24"/>
          <w:szCs w:val="24"/>
        </w:rPr>
      </w:pPr>
      <w:r w:rsidRPr="00512545">
        <w:rPr>
          <w:rFonts w:ascii="Trebuchet MS" w:hAnsi="Trebuchet MS"/>
          <w:color w:val="000000" w:themeColor="text1"/>
          <w:sz w:val="24"/>
          <w:szCs w:val="24"/>
        </w:rPr>
        <w:t>Ortografía</w:t>
      </w:r>
    </w:p>
    <w:p w:rsidR="00512545" w:rsidRPr="00512545" w:rsidRDefault="00512545" w:rsidP="00512545">
      <w:pPr>
        <w:numPr>
          <w:ilvl w:val="0"/>
          <w:numId w:val="7"/>
        </w:numPr>
        <w:spacing w:line="259" w:lineRule="auto"/>
        <w:contextualSpacing/>
        <w:rPr>
          <w:rFonts w:ascii="Trebuchet MS" w:hAnsi="Trebuchet MS"/>
          <w:color w:val="000000" w:themeColor="text1"/>
          <w:sz w:val="24"/>
          <w:szCs w:val="24"/>
        </w:rPr>
      </w:pPr>
      <w:r w:rsidRPr="00512545">
        <w:rPr>
          <w:rFonts w:ascii="Trebuchet MS" w:hAnsi="Trebuchet MS"/>
          <w:color w:val="000000" w:themeColor="text1"/>
          <w:sz w:val="24"/>
          <w:szCs w:val="24"/>
        </w:rPr>
        <w:t>Contenido con imágenes.</w:t>
      </w:r>
    </w:p>
    <w:p w:rsidR="00512545" w:rsidRPr="00512545" w:rsidRDefault="00512545" w:rsidP="00512545">
      <w:pPr>
        <w:numPr>
          <w:ilvl w:val="0"/>
          <w:numId w:val="7"/>
        </w:numPr>
        <w:spacing w:line="259" w:lineRule="auto"/>
        <w:contextualSpacing/>
        <w:rPr>
          <w:rFonts w:ascii="Trebuchet MS" w:hAnsi="Trebuchet MS"/>
          <w:color w:val="000000" w:themeColor="text1"/>
          <w:sz w:val="24"/>
          <w:szCs w:val="24"/>
        </w:rPr>
      </w:pPr>
      <w:r w:rsidRPr="00512545">
        <w:rPr>
          <w:rFonts w:ascii="Trebuchet MS" w:hAnsi="Trebuchet MS"/>
          <w:color w:val="000000" w:themeColor="text1"/>
          <w:sz w:val="24"/>
          <w:szCs w:val="24"/>
        </w:rPr>
        <w:t>Creatividad</w:t>
      </w:r>
    </w:p>
    <w:p w:rsidR="00512545" w:rsidRPr="00512545" w:rsidRDefault="00512545" w:rsidP="00512545">
      <w:pPr>
        <w:spacing w:line="259" w:lineRule="auto"/>
        <w:rPr>
          <w:rFonts w:ascii="Berlin Sans FB" w:hAnsi="Berlin Sans FB"/>
          <w:b/>
          <w:color w:val="000000" w:themeColor="text1"/>
          <w:szCs w:val="24"/>
        </w:rPr>
      </w:pPr>
    </w:p>
    <w:p w:rsidR="00982513" w:rsidRDefault="00982513" w:rsidP="00982513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Actividades</w:t>
      </w:r>
    </w:p>
    <w:p w:rsidR="00772AFF" w:rsidRDefault="00982513" w:rsidP="00772AFF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Lea el material bibliográfico y responda con ayuda del mismo el siguiente cuestionario: </w:t>
      </w:r>
    </w:p>
    <w:p w:rsidR="00772AFF" w:rsidRDefault="00772AFF" w:rsidP="00772AFF">
      <w:pPr>
        <w:rPr>
          <w:rFonts w:ascii="Trebuchet MS" w:hAnsi="Trebuchet MS"/>
          <w:sz w:val="24"/>
        </w:rPr>
      </w:pPr>
    </w:p>
    <w:p w:rsidR="00772AFF" w:rsidRDefault="00B304CC" w:rsidP="00B304CC">
      <w:pPr>
        <w:pStyle w:val="Prrafodelista"/>
        <w:numPr>
          <w:ilvl w:val="0"/>
          <w:numId w:val="5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En un mapa político de San Juan y con ayuda del material adjuntado</w:t>
      </w:r>
      <w:r w:rsidR="00571501">
        <w:rPr>
          <w:rFonts w:ascii="Trebuchet MS" w:hAnsi="Trebuchet MS"/>
          <w:sz w:val="24"/>
        </w:rPr>
        <w:t xml:space="preserve"> marcar todas las áreas naturales protegidas de San Juan</w:t>
      </w:r>
      <w:r>
        <w:rPr>
          <w:rFonts w:ascii="Trebuchet MS" w:hAnsi="Trebuchet MS"/>
          <w:sz w:val="24"/>
        </w:rPr>
        <w:t>.</w:t>
      </w:r>
    </w:p>
    <w:p w:rsidR="00B304CC" w:rsidRDefault="00B304CC" w:rsidP="00B304CC">
      <w:pPr>
        <w:pStyle w:val="Prrafodelista"/>
        <w:rPr>
          <w:rFonts w:ascii="Trebuchet MS" w:hAnsi="Trebuchet MS"/>
          <w:sz w:val="24"/>
        </w:rPr>
      </w:pPr>
    </w:p>
    <w:p w:rsidR="00B304CC" w:rsidRDefault="00B304CC" w:rsidP="00B304CC">
      <w:pPr>
        <w:pStyle w:val="Prrafodelista"/>
        <w:rPr>
          <w:rFonts w:ascii="Trebuchet MS" w:hAnsi="Trebuchet MS"/>
          <w:sz w:val="24"/>
        </w:rPr>
      </w:pPr>
    </w:p>
    <w:p w:rsidR="00B304CC" w:rsidRDefault="00512545" w:rsidP="00B304CC">
      <w:pPr>
        <w:pStyle w:val="Prrafodelista"/>
        <w:numPr>
          <w:ilvl w:val="0"/>
          <w:numId w:val="5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 partir de la lectura del siguiente link responda el cuestionario:</w:t>
      </w:r>
    </w:p>
    <w:p w:rsidR="00512545" w:rsidRDefault="00512545" w:rsidP="00512545">
      <w:pPr>
        <w:rPr>
          <w:rFonts w:ascii="Trebuchet MS" w:hAnsi="Trebuchet MS"/>
          <w:sz w:val="24"/>
        </w:rPr>
      </w:pPr>
      <w:hyperlink r:id="rId7" w:history="1">
        <w:r w:rsidRPr="007F018A">
          <w:rPr>
            <w:rStyle w:val="Hipervnculo"/>
            <w:rFonts w:ascii="Trebuchet MS" w:hAnsi="Trebuchet MS"/>
            <w:sz w:val="24"/>
          </w:rPr>
          <w:t>https://sisanjuan.gob.ar/interes-general/2019-09-20/17488-san-juan-dispone-de-15-areas-de-reserva-natural</w:t>
        </w:r>
      </w:hyperlink>
    </w:p>
    <w:p w:rsidR="00512545" w:rsidRDefault="00512545" w:rsidP="00512545">
      <w:pPr>
        <w:rPr>
          <w:rFonts w:ascii="Trebuchet MS" w:hAnsi="Trebuchet MS"/>
          <w:sz w:val="24"/>
        </w:rPr>
      </w:pPr>
      <w:hyperlink r:id="rId8" w:history="1">
        <w:r w:rsidRPr="007F018A">
          <w:rPr>
            <w:rStyle w:val="Hipervnculo"/>
            <w:rFonts w:ascii="Trebuchet MS" w:hAnsi="Trebuchet MS"/>
            <w:sz w:val="24"/>
          </w:rPr>
          <w:t>http://www.atlas.unsj.edu.ar/contenidos/AREASPROTEGIDAS.html</w:t>
        </w:r>
      </w:hyperlink>
    </w:p>
    <w:p w:rsidR="00512545" w:rsidRDefault="00512545" w:rsidP="00512545">
      <w:pPr>
        <w:rPr>
          <w:rFonts w:ascii="Trebuchet MS" w:hAnsi="Trebuchet MS"/>
          <w:sz w:val="24"/>
        </w:rPr>
      </w:pPr>
    </w:p>
    <w:p w:rsidR="00512545" w:rsidRDefault="00512545" w:rsidP="00512545">
      <w:pPr>
        <w:pStyle w:val="Prrafodelista"/>
        <w:numPr>
          <w:ilvl w:val="0"/>
          <w:numId w:val="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¿Qué son las Áreas Naturales Protegidas?</w:t>
      </w:r>
    </w:p>
    <w:p w:rsidR="00512545" w:rsidRDefault="00512545" w:rsidP="00512545">
      <w:pPr>
        <w:pStyle w:val="Prrafodelista"/>
        <w:numPr>
          <w:ilvl w:val="0"/>
          <w:numId w:val="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¿Cuántas hectáreas tiene San Juan en Conservación</w:t>
      </w:r>
      <w:proofErr w:type="gramStart"/>
      <w:r>
        <w:rPr>
          <w:rFonts w:ascii="Trebuchet MS" w:hAnsi="Trebuchet MS"/>
          <w:sz w:val="24"/>
        </w:rPr>
        <w:t>?¿</w:t>
      </w:r>
      <w:proofErr w:type="gramEnd"/>
      <w:r>
        <w:rPr>
          <w:rFonts w:ascii="Trebuchet MS" w:hAnsi="Trebuchet MS"/>
          <w:sz w:val="24"/>
        </w:rPr>
        <w:t>Cuántas tienen jurisdicción nacional y cuántas provincial?</w:t>
      </w:r>
    </w:p>
    <w:p w:rsidR="00512545" w:rsidRDefault="00512545" w:rsidP="00512545">
      <w:pPr>
        <w:pStyle w:val="Prrafodelista"/>
        <w:numPr>
          <w:ilvl w:val="0"/>
          <w:numId w:val="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Nombre y caracterice todas las categorías de conservación</w:t>
      </w:r>
    </w:p>
    <w:p w:rsidR="00512545" w:rsidRPr="00512545" w:rsidRDefault="00512545" w:rsidP="00512545">
      <w:pPr>
        <w:pStyle w:val="Prrafodelista"/>
        <w:numPr>
          <w:ilvl w:val="0"/>
          <w:numId w:val="6"/>
        </w:numPr>
        <w:rPr>
          <w:rFonts w:ascii="Trebuchet MS" w:hAnsi="Trebuchet MS"/>
          <w:sz w:val="32"/>
        </w:rPr>
      </w:pPr>
      <w:r w:rsidRPr="00512545">
        <w:rPr>
          <w:rFonts w:ascii="Trebuchet MS" w:hAnsi="Trebuchet MS" w:cs="Arial"/>
          <w:color w:val="000000"/>
          <w:sz w:val="24"/>
          <w:szCs w:val="20"/>
          <w:shd w:val="clear" w:color="auto" w:fill="FFFFFF"/>
        </w:rPr>
        <w:t>Nombre todos los o</w:t>
      </w:r>
      <w:r w:rsidRPr="00512545">
        <w:rPr>
          <w:rFonts w:ascii="Trebuchet MS" w:hAnsi="Trebuchet MS" w:cs="Arial"/>
          <w:color w:val="000000"/>
          <w:sz w:val="24"/>
          <w:szCs w:val="20"/>
          <w:shd w:val="clear" w:color="auto" w:fill="FFFFFF"/>
        </w:rPr>
        <w:t>bjetivos Generales para las áreas protegidas de la provincia de San Juan</w:t>
      </w:r>
    </w:p>
    <w:p w:rsidR="00512545" w:rsidRPr="00512545" w:rsidRDefault="00512545" w:rsidP="00512545">
      <w:pPr>
        <w:pStyle w:val="Prrafodelista"/>
        <w:numPr>
          <w:ilvl w:val="0"/>
          <w:numId w:val="6"/>
        </w:numPr>
        <w:rPr>
          <w:rFonts w:ascii="Trebuchet MS" w:hAnsi="Trebuchet MS"/>
          <w:sz w:val="28"/>
        </w:rPr>
      </w:pPr>
      <w:r w:rsidRPr="00512545">
        <w:rPr>
          <w:rFonts w:ascii="Trebuchet MS" w:hAnsi="Trebuchet MS"/>
          <w:sz w:val="24"/>
        </w:rPr>
        <w:t>Explique la legislación actual referida a las áreas protegidas en San Juan</w:t>
      </w:r>
    </w:p>
    <w:p w:rsidR="00512545" w:rsidRPr="00512545" w:rsidRDefault="00512545" w:rsidP="00512545">
      <w:pPr>
        <w:pStyle w:val="Prrafodelista"/>
        <w:numPr>
          <w:ilvl w:val="0"/>
          <w:numId w:val="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Caracterice cada una de las 15 áreas protegidas de San Juan.</w:t>
      </w:r>
    </w:p>
    <w:p w:rsidR="00163320" w:rsidRDefault="00163320" w:rsidP="00163320">
      <w:pPr>
        <w:rPr>
          <w:rFonts w:ascii="Trebuchet MS" w:hAnsi="Trebuchet MS"/>
          <w:sz w:val="24"/>
        </w:rPr>
      </w:pPr>
    </w:p>
    <w:p w:rsidR="00163320" w:rsidRDefault="00163320" w:rsidP="00163320">
      <w:pPr>
        <w:rPr>
          <w:rFonts w:ascii="Trebuchet MS" w:hAnsi="Trebuchet MS"/>
          <w:sz w:val="24"/>
        </w:rPr>
      </w:pPr>
    </w:p>
    <w:p w:rsidR="00B304CC" w:rsidRPr="00B304CC" w:rsidRDefault="00B304CC" w:rsidP="00B304CC">
      <w:pPr>
        <w:rPr>
          <w:rFonts w:ascii="Trebuchet MS" w:hAnsi="Trebuchet MS"/>
        </w:rPr>
      </w:pPr>
      <w:bookmarkStart w:id="0" w:name="_GoBack"/>
      <w:bookmarkEnd w:id="0"/>
      <w:r w:rsidRPr="00B304CC">
        <w:rPr>
          <w:rFonts w:ascii="Trebuchet MS" w:hAnsi="Trebuchet MS"/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314325</wp:posOffset>
            </wp:positionV>
            <wp:extent cx="6667500" cy="7962900"/>
            <wp:effectExtent l="0" t="0" r="0" b="0"/>
            <wp:wrapThrough wrapText="bothSides">
              <wp:wrapPolygon edited="0">
                <wp:start x="0" y="0"/>
                <wp:lineTo x="0" y="21548"/>
                <wp:lineTo x="21538" y="21548"/>
                <wp:lineTo x="21538" y="0"/>
                <wp:lineTo x="0" y="0"/>
              </wp:wrapPolygon>
            </wp:wrapThrough>
            <wp:docPr id="7" name="Imagen 7" descr="C:\Users\yolia\AppData\Local\Temp\{32A2A6BC-F9E1-48BD-B8E3-405FF0332ED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yolia\AppData\Local\Temp\{32A2A6BC-F9E1-48BD-B8E3-405FF0332ED3}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320">
        <w:rPr>
          <w:noProof/>
          <w:lang w:eastAsia="es-AR"/>
        </w:rPr>
        <mc:AlternateContent>
          <mc:Choice Requires="wps">
            <w:drawing>
              <wp:inline distT="0" distB="0" distL="0" distR="0" wp14:anchorId="33DF3231" wp14:editId="48A1BCA2">
                <wp:extent cx="304800" cy="304800"/>
                <wp:effectExtent l="0" t="0" r="0" b="0"/>
                <wp:docPr id="2" name="AutoShape 9" descr="San Juan llegó a 19 áreas naturales protegidas, es decir, el 33 % del  territorio provincial | Diario de Cuy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E5B9F" id="AutoShape 9" o:spid="_x0000_s1026" alt="San Juan llegó a 19 áreas naturales protegidas, es decir, el 33 % del  territorio provincial | Diario de Cuy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n4zCQMAAC8GAAAOAAAAZHJzL2Uyb0RvYy54bWysVF1u2zAMfh+wOwgC9jbXduqksVGn6OJ6&#10;2NBtBbodQLHkWJgseZISJ/s5zM6wI/Rio+SkTdqXYZseBJGUSH7kJ55fbFqB1kwbrmSO45MIIyYr&#10;Rblc5vjTxzKYYmQskZQIJVmOt8zgi9nzZ+d9l7GRapSgTCNwIk3WdzlurO2yMDRVw1piTlTHJBhr&#10;pVtiQdTLkGrSg/dWhKMomoS90rTTqmLGgLYYjHjm/dc1q+yHujbMIpFjyM36Xft94fZwdk6ypSZd&#10;w6tdGuQvsmgJlxD03lVBLEErzZ+4anmllVG1PalUG6q65hXzGABNHD1Cc9uQjnksUBzT3ZfJ/D+3&#10;1fv1jUac5niEkSQttOhyZZWPjFKMKDMVlOuWSPR2BZsQbHn3CxEUp+jup2bEwCu70kQwg6APli05&#10;JeYlApGyims4CXR6il6AKBCyTGtulebK3V5zWXEi0HdUcOJ0lKH5aqtcW/rOZJDdbXejXWFNd62q&#10;zxBNzRsil+zSdNBcoBykvVdprfqGEQr1iZ2L8MiHEwx4Q4v+naIAlABQ37RNrVsXA9qBNp4b23tu&#10;sI1FFShPo2QaAYMqMO3OLgLJ9o87bexrplrAZSAvDdl552R9bexwdX/FxZKq5EKAnmRCHinA56CB&#10;0PDU2VwSnk3f0ii9ml5NkyAZTa6CJCqK4LKcJ8GkjM/GxWkxnxfxDxc3TrKGU8qkC7Nndpz8GXN2&#10;f2zg5D23jRKcOncuJaOXi7nQaE3gZ5V++ZKD5eFaeJyGrxdgeQQpHiXRq1EalJPpWZCUyThIz6Jp&#10;EMXpq3QSJWlSlMeQrrlk/w4J9TlOx6Ox79JB0o+wRX49xUaylgObkeBtjoEasNwlkjkGXknqz5Zw&#10;MZwPSuHSfygFtHvfaM9XR9GB/QtFt0BX+FSekzBl4dAo/RWjHiZWjs2XFdEMI/FGAuXTOEnciPNC&#10;Mj4bgaAPLYtDC5EVuMqxxWg4zu0wFled5ssGIsW+MFK5eVBzT2H3hYasdp8LppJHspugbuwdyv7W&#10;w5yf/Q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41n4zCQMAAC8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156549" w:rsidRPr="00B304CC" w:rsidRDefault="00512545">
      <w:pPr>
        <w:rPr>
          <w:rFonts w:ascii="Trebuchet MS" w:hAnsi="Trebuchet MS"/>
          <w:sz w:val="24"/>
        </w:rPr>
      </w:pPr>
    </w:p>
    <w:sectPr w:rsidR="00156549" w:rsidRPr="00B304CC" w:rsidSect="00982513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9EC"/>
    <w:multiLevelType w:val="hybridMultilevel"/>
    <w:tmpl w:val="C20E476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260BB"/>
    <w:multiLevelType w:val="hybridMultilevel"/>
    <w:tmpl w:val="3E22F81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C4D22"/>
    <w:multiLevelType w:val="hybridMultilevel"/>
    <w:tmpl w:val="2C3A197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86AA1"/>
    <w:multiLevelType w:val="hybridMultilevel"/>
    <w:tmpl w:val="E000F9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C73E4"/>
    <w:multiLevelType w:val="hybridMultilevel"/>
    <w:tmpl w:val="95E604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13"/>
    <w:rsid w:val="00163320"/>
    <w:rsid w:val="00512545"/>
    <w:rsid w:val="00571501"/>
    <w:rsid w:val="006A62FF"/>
    <w:rsid w:val="006C301C"/>
    <w:rsid w:val="00712BC4"/>
    <w:rsid w:val="00772AFF"/>
    <w:rsid w:val="00982513"/>
    <w:rsid w:val="00B3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42A04-CFAB-47CA-8A62-AE5D5FCF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51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5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4CC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125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.unsj.edu.ar/contenidos/AREASPROTEGIDA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sanjuan.gob.ar/interes-general/2019-09-20/17488-san-juan-dispone-de-15-areas-de-reserva-natu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2025-10-27T11:14:00Z</dcterms:created>
  <dcterms:modified xsi:type="dcterms:W3CDTF">2025-11-07T14:23:00Z</dcterms:modified>
</cp:coreProperties>
</file>