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8B1E" w14:textId="77777777" w:rsidR="00D166E3" w:rsidRDefault="00000000">
      <w:pPr>
        <w:tabs>
          <w:tab w:val="center" w:pos="5234"/>
          <w:tab w:val="right" w:pos="10393"/>
        </w:tabs>
        <w:spacing w:after="455" w:line="259" w:lineRule="auto"/>
        <w:ind w:left="0" w:right="-92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6"/>
          <w:u w:val="single" w:color="000000"/>
        </w:rPr>
        <w:t>COLEGIO SANTA ROSA DE LIMA</w:t>
      </w:r>
      <w:r>
        <w:rPr>
          <w:b/>
          <w:sz w:val="36"/>
          <w:u w:val="single" w:color="000000"/>
        </w:rPr>
        <w:tab/>
      </w:r>
      <w:r>
        <w:rPr>
          <w:noProof/>
        </w:rPr>
        <w:drawing>
          <wp:inline distT="0" distB="0" distL="0" distR="0" wp14:anchorId="5D3E7B22" wp14:editId="4106C216">
            <wp:extent cx="1094232" cy="888492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232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9C108" w14:textId="77777777" w:rsidR="00D166E3" w:rsidRDefault="00000000">
      <w:pPr>
        <w:spacing w:after="892" w:line="259" w:lineRule="auto"/>
        <w:ind w:left="0" w:firstLine="0"/>
      </w:pPr>
      <w:r>
        <w:rPr>
          <w:b/>
        </w:rPr>
        <w:t>Profesor German Sirerol.</w:t>
      </w:r>
    </w:p>
    <w:p w14:paraId="1F7F4686" w14:textId="77777777" w:rsidR="00D166E3" w:rsidRDefault="00000000">
      <w:pPr>
        <w:spacing w:after="228" w:line="259" w:lineRule="auto"/>
        <w:ind w:left="70" w:firstLine="0"/>
        <w:jc w:val="center"/>
      </w:pPr>
      <w:r>
        <w:rPr>
          <w:b/>
        </w:rPr>
        <w:t>La Navidad: misterio de la Encarnación y luz para el mundo.</w:t>
      </w:r>
    </w:p>
    <w:p w14:paraId="70C13B66" w14:textId="77777777" w:rsidR="00D166E3" w:rsidRDefault="00000000">
      <w:pPr>
        <w:ind w:left="-5"/>
      </w:pPr>
      <w:r>
        <w:t>La Navidad no es solo un recuerdo tierno del pesebre, sino un misterio de fe que nos revela el amor de un Dios que decide hacerse uno de nosotros.</w:t>
      </w:r>
    </w:p>
    <w:p w14:paraId="4010A527" w14:textId="77777777" w:rsidR="00D166E3" w:rsidRDefault="00000000">
      <w:pPr>
        <w:spacing w:after="729"/>
        <w:ind w:left="-5"/>
      </w:pPr>
      <w:r>
        <w:t>Desde la mirada dominica, la Navidad invita a contemplar la verdad de ese amor y anunciarlo con alegría y compromiso en medio del mundo.</w:t>
      </w:r>
    </w:p>
    <w:p w14:paraId="599C8EA0" w14:textId="77777777" w:rsidR="00D166E3" w:rsidRDefault="00000000">
      <w:pPr>
        <w:spacing w:after="217"/>
        <w:ind w:left="-5"/>
      </w:pPr>
      <w:r>
        <w:t>1) Leé atentamente los siguientes textos:</w:t>
      </w:r>
    </w:p>
    <w:p w14:paraId="66187893" w14:textId="77777777" w:rsidR="00D166E3" w:rsidRDefault="00000000">
      <w:pPr>
        <w:numPr>
          <w:ilvl w:val="0"/>
          <w:numId w:val="1"/>
        </w:numPr>
        <w:spacing w:after="214"/>
        <w:ind w:hanging="420"/>
      </w:pPr>
      <w:r>
        <w:t>Lucas 2,1-20</w:t>
      </w:r>
    </w:p>
    <w:p w14:paraId="53D6812F" w14:textId="77777777" w:rsidR="00D166E3" w:rsidRDefault="00000000">
      <w:pPr>
        <w:numPr>
          <w:ilvl w:val="0"/>
          <w:numId w:val="1"/>
        </w:numPr>
        <w:spacing w:after="216"/>
        <w:ind w:hanging="420"/>
      </w:pPr>
      <w:r>
        <w:t>Juan 1,1-14</w:t>
      </w:r>
    </w:p>
    <w:p w14:paraId="6726C37C" w14:textId="77777777" w:rsidR="00D166E3" w:rsidRDefault="00000000">
      <w:pPr>
        <w:ind w:left="-5"/>
      </w:pPr>
      <w:r>
        <w:t>Preguntas guía:</w:t>
      </w:r>
    </w:p>
    <w:p w14:paraId="55265CF6" w14:textId="77777777" w:rsidR="00D166E3" w:rsidRDefault="00000000">
      <w:pPr>
        <w:numPr>
          <w:ilvl w:val="0"/>
          <w:numId w:val="2"/>
        </w:numPr>
        <w:ind w:hanging="281"/>
      </w:pPr>
      <w:r>
        <w:t>¿Qué imagen de Dios te deja el relato de la Navidad?</w:t>
      </w:r>
    </w:p>
    <w:p w14:paraId="53345F88" w14:textId="725211AB" w:rsidR="00314123" w:rsidRDefault="00314123" w:rsidP="00314123">
      <w:pPr>
        <w:ind w:left="281" w:firstLine="0"/>
      </w:pPr>
      <w:r>
        <w:t>Me deja una imagen de que el se acerca a nosotros con humildad y amor. Jesus nace pobre, demostrando que lo mas importante no es lo material ni el poder, sino el amor y la esperanza.</w:t>
      </w:r>
    </w:p>
    <w:p w14:paraId="3BC93F4E" w14:textId="77777777" w:rsidR="00D166E3" w:rsidRDefault="00000000">
      <w:pPr>
        <w:numPr>
          <w:ilvl w:val="0"/>
          <w:numId w:val="2"/>
        </w:numPr>
        <w:ind w:hanging="281"/>
      </w:pPr>
      <w:r>
        <w:t>¿Qué significa que “la Palabra se hizo carne” en tu vida concreta hoy?</w:t>
      </w:r>
    </w:p>
    <w:p w14:paraId="37C48A2E" w14:textId="12778738" w:rsidR="00314123" w:rsidRDefault="00314123" w:rsidP="00314123">
      <w:pPr>
        <w:ind w:left="281" w:firstLine="0"/>
      </w:pPr>
      <w:r>
        <w:t>Significa que tratamos vivir como el, en mi caso con solidaridad, empatía, perdón.</w:t>
      </w:r>
    </w:p>
    <w:p w14:paraId="328E696E" w14:textId="77777777" w:rsidR="00D166E3" w:rsidRDefault="00000000">
      <w:pPr>
        <w:numPr>
          <w:ilvl w:val="0"/>
          <w:numId w:val="2"/>
        </w:numPr>
        <w:spacing w:after="732"/>
        <w:ind w:hanging="281"/>
      </w:pPr>
      <w:r>
        <w:t>¿Cómo se puede “predicar la Navidad” con gestos cotidianos?</w:t>
      </w:r>
    </w:p>
    <w:p w14:paraId="0945552A" w14:textId="6F2F2C36" w:rsidR="00314123" w:rsidRDefault="00314123" w:rsidP="00314123">
      <w:pPr>
        <w:spacing w:after="732"/>
        <w:ind w:left="281" w:firstLine="0"/>
      </w:pPr>
      <w:r>
        <w:t>Se puede predicar ayudando a alguin que lo necesite</w:t>
      </w:r>
      <w:r w:rsidR="00D600E8">
        <w:t>, escuchando a quienes están solos, compartir sin esperar nada a cambio y perdonando, son formas simples de predicar la navidad.</w:t>
      </w:r>
      <w:r w:rsidR="00E8338C" w:rsidRPr="00E8338C">
        <w:rPr>
          <w:noProof/>
        </w:rPr>
        <w:t xml:space="preserve"> </w:t>
      </w:r>
    </w:p>
    <w:p w14:paraId="1C6F6F7D" w14:textId="25A4A01B" w:rsidR="00D166E3" w:rsidRDefault="00000000">
      <w:pPr>
        <w:numPr>
          <w:ilvl w:val="0"/>
          <w:numId w:val="3"/>
        </w:numPr>
        <w:spacing w:after="731"/>
        <w:ind w:hanging="281"/>
      </w:pPr>
      <w:r>
        <w:t>Realiza una imagen digital o collage con una frase bíblica sobre la Navidad y una breve reflexión propia (3-5 líneas).</w:t>
      </w:r>
    </w:p>
    <w:p w14:paraId="19423A02" w14:textId="22C7E815" w:rsidR="00E8338C" w:rsidRDefault="00E8338C" w:rsidP="00E8338C">
      <w:pPr>
        <w:spacing w:after="731"/>
        <w:ind w:left="281" w:firstLine="0"/>
      </w:pPr>
      <w:r>
        <w:rPr>
          <w:noProof/>
        </w:rPr>
        <w:lastRenderedPageBreak/>
        <w:drawing>
          <wp:inline distT="0" distB="0" distL="0" distR="0" wp14:anchorId="0D368836" wp14:editId="6A1F2AD8">
            <wp:extent cx="1692215" cy="3923095"/>
            <wp:effectExtent l="8255" t="0" r="0" b="0"/>
            <wp:docPr id="2088264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8387" cy="4030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DEDCD" w14:textId="57F8DB2D" w:rsidR="00E8338C" w:rsidRDefault="00000000" w:rsidP="00E8338C">
      <w:pPr>
        <w:numPr>
          <w:ilvl w:val="0"/>
          <w:numId w:val="3"/>
        </w:numPr>
        <w:ind w:hanging="281"/>
      </w:pPr>
      <w:r>
        <w:t>Responde la pregunta ¿Cómo podemos ser “luz” en tu entorno familiar, escolar o social esta</w:t>
      </w:r>
    </w:p>
    <w:p w14:paraId="0B6FDB58" w14:textId="408B42FC" w:rsidR="00D166E3" w:rsidRDefault="00000000">
      <w:pPr>
        <w:ind w:left="-5"/>
      </w:pPr>
      <w:proofErr w:type="gramStart"/>
      <w:r>
        <w:t>Navidad?</w:t>
      </w:r>
      <w:proofErr w:type="gramEnd"/>
      <w:r>
        <w:t xml:space="preserve"> teniendo en cuenta la frase “La luz brilla en las tinieblas, y las tinieblas no la vencieron” (Jn 1,5)</w:t>
      </w:r>
    </w:p>
    <w:p w14:paraId="7E4F18F5" w14:textId="311F1300" w:rsidR="00D600E8" w:rsidRDefault="00D600E8">
      <w:pPr>
        <w:ind w:left="-5"/>
      </w:pPr>
      <w:r>
        <w:t>Cuando elegimos hacer el bien incluso si los demás no lo hacen, en la familia, respetando a nuestros familiares ayudando lo mas posible, en lo escolar, peleas o burlas, y en lo social compartiendo y siendo solidarios.</w:t>
      </w:r>
    </w:p>
    <w:sectPr w:rsidR="00D600E8">
      <w:pgSz w:w="11906" w:h="16838"/>
      <w:pgMar w:top="192" w:right="79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3667F"/>
    <w:multiLevelType w:val="hybridMultilevel"/>
    <w:tmpl w:val="B3C05B34"/>
    <w:lvl w:ilvl="0" w:tplc="38E4D884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C15B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A16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176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A41AC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6A7D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8FF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230A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48D1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AA7D93"/>
    <w:multiLevelType w:val="hybridMultilevel"/>
    <w:tmpl w:val="AE4661CE"/>
    <w:lvl w:ilvl="0" w:tplc="81BA331A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CA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02C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2C8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C84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C2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84D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A90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CF4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D42795"/>
    <w:multiLevelType w:val="hybridMultilevel"/>
    <w:tmpl w:val="7A1E6C1E"/>
    <w:lvl w:ilvl="0" w:tplc="54CCB0BC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8D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2AD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609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2DF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0B7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C3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435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E55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7440086">
    <w:abstractNumId w:val="0"/>
  </w:num>
  <w:num w:numId="2" w16cid:durableId="1027296639">
    <w:abstractNumId w:val="1"/>
  </w:num>
  <w:num w:numId="3" w16cid:durableId="179532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E3"/>
    <w:rsid w:val="00210BF1"/>
    <w:rsid w:val="00314123"/>
    <w:rsid w:val="00B3358D"/>
    <w:rsid w:val="00D166E3"/>
    <w:rsid w:val="00D600E8"/>
    <w:rsid w:val="00E8338C"/>
    <w:rsid w:val="00E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F1B2"/>
  <w15:docId w15:val="{00B327BD-177E-4537-A73E-745ADEC5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71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vice_director</dc:creator>
  <cp:keywords/>
  <cp:lastModifiedBy>Barby Videla</cp:lastModifiedBy>
  <cp:revision>4</cp:revision>
  <dcterms:created xsi:type="dcterms:W3CDTF">2025-11-05T01:39:00Z</dcterms:created>
  <dcterms:modified xsi:type="dcterms:W3CDTF">2025-11-07T22:11:00Z</dcterms:modified>
</cp:coreProperties>
</file>