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58A2" w14:textId="77777777"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center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417164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14:paraId="3E01FC38" w14:textId="315090C0"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17164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</w:t>
      </w:r>
      <w:r w:rsidR="00760ED8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TRABAJO</w:t>
      </w:r>
      <w:r w:rsidRPr="00417164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PRÁCTIC</w:t>
      </w:r>
      <w:r w:rsidR="00760ED8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O EVALUATIVO</w:t>
      </w:r>
      <w:r w:rsidRPr="00417164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</w:p>
    <w:p w14:paraId="6D35C11D" w14:textId="77777777"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17164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</w:t>
      </w:r>
      <w:r w:rsidRPr="00417164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417164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14:paraId="423E6E65" w14:textId="0FC36373"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17164"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de América                                                                                   Curso y División: 2° B°</w:t>
      </w:r>
    </w:p>
    <w:p w14:paraId="701DF214" w14:textId="77777777" w:rsidR="00417164" w:rsidRPr="00417164" w:rsidRDefault="00417164" w:rsidP="00417164">
      <w:pPr>
        <w:spacing w:line="360" w:lineRule="auto"/>
        <w:ind w:left="284"/>
        <w:jc w:val="both"/>
        <w:rPr>
          <w:rFonts w:ascii="Arial" w:eastAsia="Calibri" w:hAnsi="Arial" w:cs="Arial"/>
          <w:b/>
          <w:bCs/>
          <w:color w:val="5B9BD5"/>
          <w:sz w:val="28"/>
          <w:szCs w:val="28"/>
        </w:rPr>
      </w:pPr>
      <w:r w:rsidRPr="00417164">
        <w:rPr>
          <w:rFonts w:ascii="Arial" w:eastAsia="Calibri" w:hAnsi="Arial" w:cs="Arial"/>
          <w:b/>
          <w:u w:val="single"/>
        </w:rPr>
        <w:t>TEMA</w:t>
      </w:r>
      <w:r w:rsidRPr="00417164">
        <w:rPr>
          <w:rFonts w:ascii="Arial" w:eastAsia="Calibri" w:hAnsi="Arial" w:cs="Arial"/>
        </w:rPr>
        <w:t>:</w:t>
      </w:r>
      <w:r w:rsidRPr="00417164">
        <w:rPr>
          <w:rFonts w:ascii="Arial" w:eastAsia="Calibri" w:hAnsi="Arial" w:cs="Arial"/>
          <w:b/>
          <w:color w:val="5B9BD5"/>
        </w:rPr>
        <w:t xml:space="preserve"> </w:t>
      </w:r>
      <w:r w:rsidRPr="00417164">
        <w:rPr>
          <w:rFonts w:ascii="Arial" w:eastAsia="Calibri" w:hAnsi="Arial" w:cs="Arial"/>
          <w:b/>
          <w:color w:val="5B9BD5"/>
          <w:sz w:val="28"/>
          <w:szCs w:val="28"/>
        </w:rPr>
        <w:t>“Distribución de la Población Americana”</w:t>
      </w:r>
    </w:p>
    <w:p w14:paraId="47DCDDDB" w14:textId="77777777" w:rsidR="00417164" w:rsidRPr="00417164" w:rsidRDefault="00417164" w:rsidP="00417164">
      <w:pPr>
        <w:spacing w:line="360" w:lineRule="auto"/>
        <w:ind w:left="284"/>
        <w:jc w:val="both"/>
        <w:rPr>
          <w:rFonts w:ascii="Arial" w:eastAsia="Calibri" w:hAnsi="Arial" w:cs="Arial"/>
          <w:b/>
        </w:rPr>
      </w:pPr>
      <w:r w:rsidRPr="00417164">
        <w:rPr>
          <w:rFonts w:ascii="Arial" w:eastAsia="Calibri" w:hAnsi="Arial" w:cs="Arial"/>
          <w:b/>
        </w:rPr>
        <w:t xml:space="preserve">OBJETIVOS: </w:t>
      </w:r>
    </w:p>
    <w:p w14:paraId="7F37E64F" w14:textId="77777777" w:rsidR="00417164" w:rsidRPr="00417164" w:rsidRDefault="00417164" w:rsidP="00417164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>Reconocer los grados de concentración demográfica del continente americano.</w:t>
      </w:r>
    </w:p>
    <w:p w14:paraId="1E8B570B" w14:textId="53D03771" w:rsidR="00417164" w:rsidRPr="00417164" w:rsidRDefault="00760ED8" w:rsidP="00417164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Identificar</w:t>
      </w:r>
      <w:r w:rsidR="00417164" w:rsidRPr="00417164">
        <w:rPr>
          <w:rFonts w:ascii="Arial" w:eastAsia="Calibri" w:hAnsi="Arial" w:cs="Arial"/>
        </w:rPr>
        <w:t xml:space="preserve"> las áreas intermedias y los vacíos demográficos</w:t>
      </w:r>
    </w:p>
    <w:p w14:paraId="6296FBAA" w14:textId="77777777" w:rsidR="00417164" w:rsidRPr="00417164" w:rsidRDefault="00417164" w:rsidP="00417164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>Localizar en el mapa de América las diferentes poblaciones.</w:t>
      </w:r>
    </w:p>
    <w:p w14:paraId="1A779D6E" w14:textId="77777777" w:rsidR="00417164" w:rsidRPr="00417164" w:rsidRDefault="00417164" w:rsidP="00760ED8">
      <w:pPr>
        <w:spacing w:line="360" w:lineRule="auto"/>
        <w:rPr>
          <w:rFonts w:ascii="Arial" w:eastAsia="Calibri" w:hAnsi="Arial" w:cs="Arial"/>
          <w:b/>
          <w:i/>
          <w:color w:val="FF0000"/>
          <w:u w:val="single"/>
        </w:rPr>
      </w:pPr>
      <w:r w:rsidRPr="00417164">
        <w:rPr>
          <w:rFonts w:ascii="Arial" w:eastAsia="Calibri" w:hAnsi="Arial" w:cs="Arial"/>
          <w:b/>
          <w:i/>
          <w:color w:val="FF0000"/>
          <w:u w:val="single"/>
        </w:rPr>
        <w:t>ACTIVIDADES:</w:t>
      </w:r>
    </w:p>
    <w:p w14:paraId="79DF57E7" w14:textId="77777777"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1)- </w:t>
      </w:r>
      <w:r w:rsidRPr="00417164">
        <w:rPr>
          <w:rFonts w:ascii="Arial" w:eastAsia="Calibri" w:hAnsi="Arial" w:cs="Arial"/>
          <w:b/>
        </w:rPr>
        <w:t>Lea detenidamente la información proporcionada por el profesor y responda:</w:t>
      </w:r>
    </w:p>
    <w:p w14:paraId="083C3C0C" w14:textId="77777777" w:rsidR="00417164" w:rsidRPr="00417164" w:rsidRDefault="00417164" w:rsidP="00417164">
      <w:pPr>
        <w:rPr>
          <w:rFonts w:ascii="Arial" w:eastAsia="Calibri" w:hAnsi="Arial" w:cs="Arial"/>
          <w:u w:val="single"/>
        </w:rPr>
      </w:pPr>
      <w:r w:rsidRPr="00417164">
        <w:rPr>
          <w:rFonts w:ascii="Arial" w:eastAsia="Calibri" w:hAnsi="Arial" w:cs="Arial"/>
        </w:rPr>
        <w:t xml:space="preserve">2)- </w:t>
      </w:r>
      <w:r w:rsidRPr="00417164">
        <w:rPr>
          <w:rFonts w:ascii="Arial" w:eastAsia="Calibri" w:hAnsi="Arial" w:cs="Arial"/>
          <w:u w:val="single"/>
        </w:rPr>
        <w:t>Complete el siguiente cuadro de las principales causas que afectan la distribución de la población de América.</w:t>
      </w:r>
    </w:p>
    <w:p w14:paraId="09D8470B" w14:textId="77777777" w:rsidR="00417164" w:rsidRPr="00417164" w:rsidRDefault="00417164" w:rsidP="00417164">
      <w:pPr>
        <w:rPr>
          <w:rFonts w:ascii="Arial" w:eastAsia="Calibri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414"/>
      </w:tblGrid>
      <w:tr w:rsidR="00417164" w:rsidRPr="00417164" w14:paraId="7DF77ACA" w14:textId="77777777" w:rsidTr="005F36CF">
        <w:tc>
          <w:tcPr>
            <w:tcW w:w="1980" w:type="dxa"/>
          </w:tcPr>
          <w:p w14:paraId="492A2AB1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CAUSAS</w:t>
            </w:r>
            <w:r>
              <w:rPr>
                <w:rFonts w:ascii="Arial" w:eastAsia="Calibri" w:hAnsi="Arial" w:cs="Arial"/>
                <w:b/>
                <w:i/>
              </w:rPr>
              <w:t xml:space="preserve"> - FACTORES</w:t>
            </w:r>
          </w:p>
        </w:tc>
        <w:tc>
          <w:tcPr>
            <w:tcW w:w="7414" w:type="dxa"/>
          </w:tcPr>
          <w:p w14:paraId="71B49CE4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CARACTERISTICAS</w:t>
            </w:r>
          </w:p>
          <w:p w14:paraId="38F3D9CE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417164" w:rsidRPr="00417164" w14:paraId="4219EE26" w14:textId="77777777" w:rsidTr="005F36CF">
        <w:tc>
          <w:tcPr>
            <w:tcW w:w="1980" w:type="dxa"/>
          </w:tcPr>
          <w:p w14:paraId="1A2E981D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NATURALES O FISÍCAS</w:t>
            </w:r>
          </w:p>
        </w:tc>
        <w:tc>
          <w:tcPr>
            <w:tcW w:w="7414" w:type="dxa"/>
          </w:tcPr>
          <w:p w14:paraId="088E466A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552FF49F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2BC866BB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417164" w:rsidRPr="00417164" w14:paraId="6F6A81C2" w14:textId="77777777" w:rsidTr="005F36CF">
        <w:tc>
          <w:tcPr>
            <w:tcW w:w="1980" w:type="dxa"/>
          </w:tcPr>
          <w:p w14:paraId="77D1F5F4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ECONÓMICAS</w:t>
            </w:r>
          </w:p>
          <w:p w14:paraId="4CD57CCA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7414" w:type="dxa"/>
          </w:tcPr>
          <w:p w14:paraId="352121A2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53140BEF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431A9F9F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417164" w:rsidRPr="00417164" w14:paraId="1709755B" w14:textId="77777777" w:rsidTr="005F36CF">
        <w:tc>
          <w:tcPr>
            <w:tcW w:w="1980" w:type="dxa"/>
          </w:tcPr>
          <w:p w14:paraId="6400D800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HISTÓRICAS O POLÍTICAS</w:t>
            </w:r>
          </w:p>
        </w:tc>
        <w:tc>
          <w:tcPr>
            <w:tcW w:w="7414" w:type="dxa"/>
          </w:tcPr>
          <w:p w14:paraId="0F6B60D4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256E5CEA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14:paraId="15EF43D1" w14:textId="77777777"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</w:tbl>
    <w:p w14:paraId="60E7E206" w14:textId="77777777" w:rsidR="00417164" w:rsidRPr="00417164" w:rsidRDefault="00417164" w:rsidP="00417164">
      <w:pPr>
        <w:rPr>
          <w:rFonts w:ascii="Arial" w:eastAsia="Calibri" w:hAnsi="Arial" w:cs="Arial"/>
        </w:rPr>
      </w:pPr>
    </w:p>
    <w:p w14:paraId="3AD6E256" w14:textId="77777777"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3)- Teniendo en cuenta </w:t>
      </w:r>
      <w:r w:rsidRPr="00417164">
        <w:rPr>
          <w:rFonts w:ascii="Arial" w:eastAsia="Calibri" w:hAnsi="Arial" w:cs="Arial"/>
          <w:b/>
        </w:rPr>
        <w:t>los grados</w:t>
      </w:r>
      <w:r w:rsidRPr="00417164">
        <w:rPr>
          <w:rFonts w:ascii="Arial" w:eastAsia="Calibri" w:hAnsi="Arial" w:cs="Arial"/>
        </w:rPr>
        <w:t xml:space="preserve"> de concentración demográfica. ¿Cómo se dividen las áreas?</w:t>
      </w:r>
    </w:p>
    <w:p w14:paraId="60B5D522" w14:textId="77777777"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4)- Describa los </w:t>
      </w:r>
      <w:r w:rsidRPr="00417164">
        <w:rPr>
          <w:rFonts w:ascii="Arial" w:eastAsia="Calibri" w:hAnsi="Arial" w:cs="Arial"/>
          <w:i/>
          <w:color w:val="0070C0"/>
        </w:rPr>
        <w:t>grandes focos de concentración</w:t>
      </w:r>
      <w:r w:rsidRPr="00417164">
        <w:rPr>
          <w:rFonts w:ascii="Arial" w:eastAsia="Calibri" w:hAnsi="Arial" w:cs="Arial"/>
          <w:color w:val="0070C0"/>
        </w:rPr>
        <w:t xml:space="preserve"> </w:t>
      </w:r>
      <w:r w:rsidRPr="00417164">
        <w:rPr>
          <w:rFonts w:ascii="Arial" w:eastAsia="Calibri" w:hAnsi="Arial" w:cs="Arial"/>
        </w:rPr>
        <w:t>demográfica del continente americano.</w:t>
      </w:r>
    </w:p>
    <w:p w14:paraId="3ABE55AA" w14:textId="77777777"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5)- Defina </w:t>
      </w:r>
      <w:r w:rsidRPr="00417164">
        <w:rPr>
          <w:rFonts w:ascii="Arial" w:eastAsia="Calibri" w:hAnsi="Arial" w:cs="Arial"/>
          <w:i/>
          <w:color w:val="0070C0"/>
        </w:rPr>
        <w:t>las áreas de Densidades intermedias</w:t>
      </w:r>
      <w:r w:rsidRPr="00417164">
        <w:rPr>
          <w:rFonts w:ascii="Arial" w:eastAsia="Calibri" w:hAnsi="Arial" w:cs="Arial"/>
          <w:color w:val="0070C0"/>
        </w:rPr>
        <w:t xml:space="preserve"> </w:t>
      </w:r>
      <w:r w:rsidRPr="00417164">
        <w:rPr>
          <w:rFonts w:ascii="Arial" w:eastAsia="Calibri" w:hAnsi="Arial" w:cs="Arial"/>
        </w:rPr>
        <w:t>del Continente Americano.</w:t>
      </w:r>
    </w:p>
    <w:p w14:paraId="32E92C35" w14:textId="77777777"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6)- ¿Que son </w:t>
      </w:r>
      <w:r w:rsidRPr="00417164">
        <w:rPr>
          <w:rFonts w:ascii="Arial" w:eastAsia="Calibri" w:hAnsi="Arial" w:cs="Arial"/>
          <w:color w:val="FF0000"/>
        </w:rPr>
        <w:t>los vacíos demográficos</w:t>
      </w:r>
      <w:r w:rsidRPr="00417164">
        <w:rPr>
          <w:rFonts w:ascii="Arial" w:eastAsia="Calibri" w:hAnsi="Arial" w:cs="Arial"/>
        </w:rPr>
        <w:t xml:space="preserve">? </w:t>
      </w:r>
    </w:p>
    <w:p w14:paraId="3651B1BD" w14:textId="77777777"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7)- Nombre </w:t>
      </w:r>
      <w:r w:rsidRPr="00417164">
        <w:rPr>
          <w:rFonts w:ascii="Arial" w:eastAsia="Calibri" w:hAnsi="Arial" w:cs="Arial"/>
          <w:b/>
        </w:rPr>
        <w:t>tres</w:t>
      </w:r>
      <w:r w:rsidRPr="00417164">
        <w:rPr>
          <w:rFonts w:ascii="Arial" w:eastAsia="Calibri" w:hAnsi="Arial" w:cs="Arial"/>
        </w:rPr>
        <w:t xml:space="preserve"> vacíos demográficos que encontramos en el continente.</w:t>
      </w:r>
    </w:p>
    <w:p w14:paraId="771C7A3F" w14:textId="77777777" w:rsidR="00417164" w:rsidRPr="00417164" w:rsidRDefault="00417164" w:rsidP="00417164">
      <w:pPr>
        <w:rPr>
          <w:rFonts w:ascii="Arial" w:eastAsia="Calibri" w:hAnsi="Arial" w:cs="Arial"/>
          <w:u w:val="single"/>
        </w:rPr>
      </w:pPr>
      <w:r w:rsidRPr="00417164">
        <w:rPr>
          <w:rFonts w:ascii="Arial" w:eastAsia="Calibri" w:hAnsi="Arial" w:cs="Arial"/>
        </w:rPr>
        <w:lastRenderedPageBreak/>
        <w:t xml:space="preserve">8)- </w:t>
      </w:r>
      <w:r w:rsidRPr="00417164">
        <w:rPr>
          <w:rFonts w:ascii="Arial" w:eastAsia="Calibri" w:hAnsi="Arial" w:cs="Arial"/>
          <w:u w:val="single"/>
        </w:rPr>
        <w:t xml:space="preserve">En </w:t>
      </w:r>
      <w:r w:rsidRPr="00417164">
        <w:rPr>
          <w:rFonts w:ascii="Arial" w:eastAsia="Calibri" w:hAnsi="Arial" w:cs="Arial"/>
          <w:i/>
          <w:u w:val="single"/>
        </w:rPr>
        <w:t>un mapa político</w:t>
      </w:r>
      <w:r w:rsidRPr="00417164">
        <w:rPr>
          <w:rFonts w:ascii="Arial" w:eastAsia="Calibri" w:hAnsi="Arial" w:cs="Arial"/>
          <w:u w:val="single"/>
        </w:rPr>
        <w:t xml:space="preserve"> del continente americano, localice </w:t>
      </w:r>
      <w:r w:rsidRPr="00417164">
        <w:rPr>
          <w:rFonts w:ascii="Arial" w:eastAsia="Calibri" w:hAnsi="Arial" w:cs="Arial"/>
          <w:b/>
          <w:u w:val="single"/>
        </w:rPr>
        <w:t>dos</w:t>
      </w:r>
      <w:r w:rsidRPr="00417164">
        <w:rPr>
          <w:rFonts w:ascii="Arial" w:eastAsia="Calibri" w:hAnsi="Arial" w:cs="Arial"/>
          <w:u w:val="single"/>
        </w:rPr>
        <w:t xml:space="preserve"> focos de concentración demográfica con color rojo, </w:t>
      </w:r>
      <w:r w:rsidRPr="00417164">
        <w:rPr>
          <w:rFonts w:ascii="Arial" w:eastAsia="Calibri" w:hAnsi="Arial" w:cs="Arial"/>
          <w:b/>
          <w:u w:val="single"/>
        </w:rPr>
        <w:t xml:space="preserve">dos </w:t>
      </w:r>
      <w:r w:rsidRPr="00417164">
        <w:rPr>
          <w:rFonts w:ascii="Arial" w:eastAsia="Calibri" w:hAnsi="Arial" w:cs="Arial"/>
          <w:u w:val="single"/>
        </w:rPr>
        <w:t xml:space="preserve">áreas de densidades demográficas intermedias de color amarillo y </w:t>
      </w:r>
      <w:r w:rsidRPr="00417164">
        <w:rPr>
          <w:rFonts w:ascii="Arial" w:eastAsia="Calibri" w:hAnsi="Arial" w:cs="Arial"/>
          <w:b/>
          <w:u w:val="single"/>
        </w:rPr>
        <w:t>dos</w:t>
      </w:r>
      <w:r w:rsidRPr="00417164">
        <w:rPr>
          <w:rFonts w:ascii="Arial" w:eastAsia="Calibri" w:hAnsi="Arial" w:cs="Arial"/>
          <w:u w:val="single"/>
        </w:rPr>
        <w:t xml:space="preserve"> vacíos demográficos de color morado. Coloque los trópicos, el paralelo de 0º y los océanos. Realice la referencia correspondiente.</w:t>
      </w:r>
    </w:p>
    <w:p w14:paraId="1A8AB3E2" w14:textId="77777777"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9)- Teniendo en cuenta la fórmula de “Densidad de población”; </w:t>
      </w:r>
      <w:proofErr w:type="spellStart"/>
      <w:r w:rsidRPr="00417164">
        <w:rPr>
          <w:rFonts w:ascii="Arial" w:eastAsia="Calibri" w:hAnsi="Arial" w:cs="Arial"/>
          <w:b/>
        </w:rPr>
        <w:t>hab</w:t>
      </w:r>
      <w:proofErr w:type="spellEnd"/>
      <w:r w:rsidRPr="00417164">
        <w:rPr>
          <w:rFonts w:ascii="Arial" w:eastAsia="Calibri" w:hAnsi="Arial" w:cs="Arial"/>
          <w:b/>
        </w:rPr>
        <w:t>/km2</w:t>
      </w:r>
      <w:r w:rsidRPr="00417164">
        <w:rPr>
          <w:rFonts w:ascii="Arial" w:eastAsia="Calibri" w:hAnsi="Arial" w:cs="Arial"/>
        </w:rPr>
        <w:t xml:space="preserve">. Busque en </w:t>
      </w:r>
      <w:r w:rsidRPr="00417164">
        <w:rPr>
          <w:rFonts w:ascii="Arial" w:eastAsia="Calibri" w:hAnsi="Arial" w:cs="Arial"/>
          <w:i/>
        </w:rPr>
        <w:t>internet</w:t>
      </w:r>
      <w:r w:rsidRPr="00417164">
        <w:rPr>
          <w:rFonts w:ascii="Arial" w:eastAsia="Calibri" w:hAnsi="Arial" w:cs="Arial"/>
        </w:rPr>
        <w:t xml:space="preserve"> los datos necesarios y complete el siguiente cuadro de países de América y su densidad.</w:t>
      </w:r>
    </w:p>
    <w:p w14:paraId="2E22BD21" w14:textId="48E3C953" w:rsidR="00417164" w:rsidRPr="00417164" w:rsidRDefault="00417164" w:rsidP="00417164">
      <w:pPr>
        <w:rPr>
          <w:rFonts w:ascii="Arial" w:eastAsia="Calibri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1842"/>
        <w:gridCol w:w="1560"/>
        <w:gridCol w:w="1297"/>
      </w:tblGrid>
      <w:tr w:rsidR="00417164" w:rsidRPr="00417164" w14:paraId="2E4D6765" w14:textId="77777777" w:rsidTr="00071045">
        <w:tc>
          <w:tcPr>
            <w:tcW w:w="2263" w:type="dxa"/>
          </w:tcPr>
          <w:p w14:paraId="05BE69E4" w14:textId="77777777"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PAIS</w:t>
            </w:r>
          </w:p>
          <w:p w14:paraId="74F10D91" w14:textId="77777777"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</w:p>
        </w:tc>
        <w:tc>
          <w:tcPr>
            <w:tcW w:w="1843" w:type="dxa"/>
          </w:tcPr>
          <w:p w14:paraId="5EA2674A" w14:textId="77777777"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Capital</w:t>
            </w:r>
          </w:p>
        </w:tc>
        <w:tc>
          <w:tcPr>
            <w:tcW w:w="1985" w:type="dxa"/>
          </w:tcPr>
          <w:p w14:paraId="17616637" w14:textId="77777777"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Habitantes</w:t>
            </w:r>
          </w:p>
        </w:tc>
        <w:tc>
          <w:tcPr>
            <w:tcW w:w="1842" w:type="dxa"/>
          </w:tcPr>
          <w:p w14:paraId="0E9B07C7" w14:textId="77777777"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Superficie (km2)</w:t>
            </w:r>
          </w:p>
        </w:tc>
        <w:tc>
          <w:tcPr>
            <w:tcW w:w="1560" w:type="dxa"/>
          </w:tcPr>
          <w:p w14:paraId="6C860ED1" w14:textId="77777777"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 xml:space="preserve">Densidad </w:t>
            </w:r>
          </w:p>
        </w:tc>
        <w:tc>
          <w:tcPr>
            <w:tcW w:w="1297" w:type="dxa"/>
          </w:tcPr>
          <w:p w14:paraId="6DF36A99" w14:textId="77777777"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Idioma</w:t>
            </w:r>
          </w:p>
        </w:tc>
      </w:tr>
      <w:tr w:rsidR="00417164" w:rsidRPr="00417164" w14:paraId="3FFF84A4" w14:textId="77777777" w:rsidTr="00071045">
        <w:tc>
          <w:tcPr>
            <w:tcW w:w="2263" w:type="dxa"/>
          </w:tcPr>
          <w:p w14:paraId="6A845240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  <w:r w:rsidRPr="00071045">
              <w:rPr>
                <w:rFonts w:ascii="Arial" w:eastAsia="Calibri" w:hAnsi="Arial" w:cs="Arial"/>
                <w:b/>
                <w:color w:val="0070C0"/>
              </w:rPr>
              <w:t>ESTADOS UNIDOS</w:t>
            </w:r>
          </w:p>
          <w:p w14:paraId="715442CE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</w:p>
        </w:tc>
        <w:tc>
          <w:tcPr>
            <w:tcW w:w="1843" w:type="dxa"/>
          </w:tcPr>
          <w:p w14:paraId="4893C5B5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14:paraId="58FFCE3D" w14:textId="3E40B3C6" w:rsidR="009B26A2" w:rsidRPr="009B26A2" w:rsidRDefault="009B26A2" w:rsidP="009B26A2">
            <w:pPr>
              <w:rPr>
                <w:rFonts w:asciiTheme="minorBidi" w:eastAsia="Calibri" w:hAnsiTheme="minorBidi"/>
              </w:rPr>
            </w:pPr>
            <w:r w:rsidRPr="009B26A2">
              <w:rPr>
                <w:rFonts w:asciiTheme="minorBidi" w:eastAsia="Calibri" w:hAnsiTheme="minorBidi"/>
              </w:rPr>
              <w:t>334 687</w:t>
            </w:r>
            <w:r w:rsidRPr="00AB0CA6">
              <w:rPr>
                <w:rFonts w:asciiTheme="minorBidi" w:eastAsia="Calibri" w:hAnsiTheme="minorBidi"/>
              </w:rPr>
              <w:t xml:space="preserve"> hab.</w:t>
            </w:r>
            <w:r w:rsidRPr="009B26A2">
              <w:rPr>
                <w:rFonts w:asciiTheme="minorBidi" w:eastAsia="Calibri" w:hAnsiTheme="minorBidi"/>
              </w:rPr>
              <w:t xml:space="preserve"> </w:t>
            </w:r>
          </w:p>
          <w:p w14:paraId="681487BE" w14:textId="77777777" w:rsidR="00417164" w:rsidRPr="00AB0CA6" w:rsidRDefault="00417164" w:rsidP="00417164">
            <w:pPr>
              <w:rPr>
                <w:rFonts w:asciiTheme="minorBidi" w:eastAsia="Calibri" w:hAnsiTheme="minorBidi"/>
              </w:rPr>
            </w:pPr>
          </w:p>
        </w:tc>
        <w:tc>
          <w:tcPr>
            <w:tcW w:w="1842" w:type="dxa"/>
          </w:tcPr>
          <w:p w14:paraId="76A87FCD" w14:textId="77777777" w:rsidR="00417164" w:rsidRPr="00AB0CA6" w:rsidRDefault="00417164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9.826.671 km2</w:t>
            </w:r>
          </w:p>
        </w:tc>
        <w:tc>
          <w:tcPr>
            <w:tcW w:w="1560" w:type="dxa"/>
          </w:tcPr>
          <w:p w14:paraId="393BDE60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48CEC8F0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417164" w:rsidRPr="00417164" w14:paraId="56C85661" w14:textId="77777777" w:rsidTr="00071045">
        <w:tc>
          <w:tcPr>
            <w:tcW w:w="2263" w:type="dxa"/>
          </w:tcPr>
          <w:p w14:paraId="48905F2B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  <w:r w:rsidRPr="00071045">
              <w:rPr>
                <w:rFonts w:ascii="Arial" w:eastAsia="Calibri" w:hAnsi="Arial" w:cs="Arial"/>
                <w:b/>
                <w:color w:val="0070C0"/>
              </w:rPr>
              <w:t>ARGENTINA</w:t>
            </w:r>
          </w:p>
          <w:p w14:paraId="659FDB6C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</w:p>
        </w:tc>
        <w:tc>
          <w:tcPr>
            <w:tcW w:w="1843" w:type="dxa"/>
          </w:tcPr>
          <w:p w14:paraId="40B1A02A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14:paraId="43CCCE82" w14:textId="12C2D026" w:rsidR="009B26A2" w:rsidRPr="009B26A2" w:rsidRDefault="009B26A2" w:rsidP="009B26A2">
            <w:pPr>
              <w:rPr>
                <w:rFonts w:asciiTheme="minorBidi" w:eastAsia="Calibri" w:hAnsiTheme="minorBidi"/>
              </w:rPr>
            </w:pPr>
            <w:r w:rsidRPr="009B26A2">
              <w:rPr>
                <w:rFonts w:asciiTheme="minorBidi" w:eastAsia="Calibri" w:hAnsiTheme="minorBidi"/>
              </w:rPr>
              <w:t>46 664 000</w:t>
            </w:r>
            <w:r w:rsidRPr="00AB0CA6">
              <w:rPr>
                <w:rFonts w:asciiTheme="minorBidi" w:eastAsia="Calibri" w:hAnsiTheme="minorBidi"/>
              </w:rPr>
              <w:t xml:space="preserve"> hab.</w:t>
            </w:r>
          </w:p>
          <w:p w14:paraId="795A549B" w14:textId="77777777" w:rsidR="00417164" w:rsidRPr="00AB0CA6" w:rsidRDefault="00417164" w:rsidP="00417164">
            <w:pPr>
              <w:rPr>
                <w:rFonts w:asciiTheme="minorBidi" w:eastAsia="Calibri" w:hAnsiTheme="minorBidi"/>
              </w:rPr>
            </w:pPr>
          </w:p>
        </w:tc>
        <w:tc>
          <w:tcPr>
            <w:tcW w:w="1842" w:type="dxa"/>
          </w:tcPr>
          <w:p w14:paraId="196CA6FC" w14:textId="77777777" w:rsidR="00417164" w:rsidRPr="00AB0CA6" w:rsidRDefault="00417164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2.792.600 km2</w:t>
            </w:r>
          </w:p>
        </w:tc>
        <w:tc>
          <w:tcPr>
            <w:tcW w:w="1560" w:type="dxa"/>
          </w:tcPr>
          <w:p w14:paraId="784EE1F1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053ED6F0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417164" w:rsidRPr="00417164" w14:paraId="5AF300AB" w14:textId="77777777" w:rsidTr="00071045">
        <w:tc>
          <w:tcPr>
            <w:tcW w:w="2263" w:type="dxa"/>
          </w:tcPr>
          <w:p w14:paraId="5EA6B2FC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  <w:r w:rsidRPr="00071045">
              <w:rPr>
                <w:rFonts w:ascii="Arial" w:eastAsia="Calibri" w:hAnsi="Arial" w:cs="Arial"/>
                <w:b/>
                <w:color w:val="0070C0"/>
              </w:rPr>
              <w:t>COSTA RICA</w:t>
            </w:r>
          </w:p>
          <w:p w14:paraId="3C2D4F07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</w:p>
        </w:tc>
        <w:tc>
          <w:tcPr>
            <w:tcW w:w="1843" w:type="dxa"/>
          </w:tcPr>
          <w:p w14:paraId="313DA572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14:paraId="2500E174" w14:textId="77777777" w:rsidR="00417164" w:rsidRPr="00AB0CA6" w:rsidRDefault="00417164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5.094.118 hab.</w:t>
            </w:r>
          </w:p>
        </w:tc>
        <w:tc>
          <w:tcPr>
            <w:tcW w:w="1842" w:type="dxa"/>
          </w:tcPr>
          <w:p w14:paraId="2DD5ED38" w14:textId="0C5C4EF1" w:rsidR="00417164" w:rsidRPr="00AB0CA6" w:rsidRDefault="009B26A2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51</w:t>
            </w:r>
            <w:r w:rsidR="00AB0CA6">
              <w:rPr>
                <w:rFonts w:asciiTheme="minorBidi" w:eastAsia="Calibri" w:hAnsiTheme="minorBidi"/>
              </w:rPr>
              <w:t>.</w:t>
            </w:r>
            <w:r w:rsidRPr="00AB0CA6">
              <w:rPr>
                <w:rFonts w:asciiTheme="minorBidi" w:eastAsia="Calibri" w:hAnsiTheme="minorBidi"/>
              </w:rPr>
              <w:t>100 km2</w:t>
            </w:r>
          </w:p>
        </w:tc>
        <w:tc>
          <w:tcPr>
            <w:tcW w:w="1560" w:type="dxa"/>
          </w:tcPr>
          <w:p w14:paraId="02FA3B2A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54BC681D" w14:textId="13118F91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417164" w:rsidRPr="00417164" w14:paraId="43284D48" w14:textId="77777777" w:rsidTr="00071045">
        <w:tc>
          <w:tcPr>
            <w:tcW w:w="2263" w:type="dxa"/>
          </w:tcPr>
          <w:p w14:paraId="376D92B0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  <w:r w:rsidRPr="00071045">
              <w:rPr>
                <w:rFonts w:ascii="Arial" w:eastAsia="Calibri" w:hAnsi="Arial" w:cs="Arial"/>
                <w:b/>
                <w:color w:val="0070C0"/>
              </w:rPr>
              <w:t>BRASIL</w:t>
            </w:r>
          </w:p>
          <w:p w14:paraId="01A1395E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</w:p>
        </w:tc>
        <w:tc>
          <w:tcPr>
            <w:tcW w:w="1843" w:type="dxa"/>
          </w:tcPr>
          <w:p w14:paraId="21226CF1" w14:textId="5A49DC55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14:paraId="40BA3052" w14:textId="77777777" w:rsidR="00417164" w:rsidRPr="00AB0CA6" w:rsidRDefault="00417164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212.459.554 hab.</w:t>
            </w:r>
          </w:p>
        </w:tc>
        <w:tc>
          <w:tcPr>
            <w:tcW w:w="1842" w:type="dxa"/>
          </w:tcPr>
          <w:p w14:paraId="41DC85CE" w14:textId="16C4DF2A" w:rsidR="00417164" w:rsidRPr="00AB0CA6" w:rsidRDefault="009B26A2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8.516.000 km2</w:t>
            </w:r>
          </w:p>
        </w:tc>
        <w:tc>
          <w:tcPr>
            <w:tcW w:w="1560" w:type="dxa"/>
          </w:tcPr>
          <w:p w14:paraId="4406010F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35637265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417164" w:rsidRPr="00417164" w14:paraId="4BF37E16" w14:textId="77777777" w:rsidTr="00071045">
        <w:tc>
          <w:tcPr>
            <w:tcW w:w="2263" w:type="dxa"/>
          </w:tcPr>
          <w:p w14:paraId="7C298CA8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  <w:r w:rsidRPr="00071045">
              <w:rPr>
                <w:rFonts w:ascii="Arial" w:eastAsia="Calibri" w:hAnsi="Arial" w:cs="Arial"/>
                <w:b/>
                <w:color w:val="0070C0"/>
              </w:rPr>
              <w:t>HAITÍ</w:t>
            </w:r>
          </w:p>
          <w:p w14:paraId="61061080" w14:textId="77777777" w:rsidR="00417164" w:rsidRPr="00071045" w:rsidRDefault="00417164" w:rsidP="00417164">
            <w:pPr>
              <w:rPr>
                <w:rFonts w:ascii="Arial" w:eastAsia="Calibri" w:hAnsi="Arial" w:cs="Arial"/>
                <w:b/>
                <w:color w:val="0070C0"/>
              </w:rPr>
            </w:pPr>
          </w:p>
        </w:tc>
        <w:tc>
          <w:tcPr>
            <w:tcW w:w="1843" w:type="dxa"/>
          </w:tcPr>
          <w:p w14:paraId="40B3E7ED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14:paraId="50D53860" w14:textId="3A0985FC" w:rsidR="00417164" w:rsidRPr="00AB0CA6" w:rsidRDefault="009B26A2" w:rsidP="009B26A2">
            <w:pPr>
              <w:spacing w:after="120"/>
              <w:rPr>
                <w:rFonts w:asciiTheme="minorBidi" w:hAnsiTheme="minorBidi"/>
              </w:rPr>
            </w:pPr>
            <w:r w:rsidRPr="00AB0CA6">
              <w:rPr>
                <w:rFonts w:asciiTheme="minorBidi" w:hAnsiTheme="minorBidi"/>
              </w:rPr>
              <w:t>11.725.000 hab.</w:t>
            </w:r>
          </w:p>
        </w:tc>
        <w:tc>
          <w:tcPr>
            <w:tcW w:w="1842" w:type="dxa"/>
          </w:tcPr>
          <w:p w14:paraId="1EE0AD71" w14:textId="77777777" w:rsidR="00417164" w:rsidRPr="00AB0CA6" w:rsidRDefault="00417164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27.850 km2</w:t>
            </w:r>
          </w:p>
        </w:tc>
        <w:tc>
          <w:tcPr>
            <w:tcW w:w="1560" w:type="dxa"/>
          </w:tcPr>
          <w:p w14:paraId="2C6A977A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041EB7B" w14:textId="77777777"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9B26A2" w:rsidRPr="00417164" w14:paraId="1BF6455B" w14:textId="77777777" w:rsidTr="00071045">
        <w:tc>
          <w:tcPr>
            <w:tcW w:w="2263" w:type="dxa"/>
          </w:tcPr>
          <w:p w14:paraId="7813A185" w14:textId="759B7F19" w:rsidR="009B26A2" w:rsidRPr="00071045" w:rsidRDefault="009B26A2" w:rsidP="00417164">
            <w:pPr>
              <w:rPr>
                <w:rFonts w:ascii="Arial" w:eastAsia="Calibri" w:hAnsi="Arial" w:cs="Arial"/>
                <w:b/>
                <w:color w:val="0070C0"/>
              </w:rPr>
            </w:pPr>
            <w:r w:rsidRPr="00071045">
              <w:rPr>
                <w:rFonts w:ascii="Arial" w:eastAsia="Calibri" w:hAnsi="Arial" w:cs="Arial"/>
                <w:b/>
                <w:color w:val="0070C0"/>
              </w:rPr>
              <w:t>COLOMBIA</w:t>
            </w:r>
          </w:p>
        </w:tc>
        <w:tc>
          <w:tcPr>
            <w:tcW w:w="1843" w:type="dxa"/>
          </w:tcPr>
          <w:p w14:paraId="24286FF1" w14:textId="77777777" w:rsidR="009B26A2" w:rsidRPr="00417164" w:rsidRDefault="009B26A2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14:paraId="3E5B3782" w14:textId="217D3502" w:rsidR="009B26A2" w:rsidRPr="00AB0CA6" w:rsidRDefault="009B26A2" w:rsidP="009B26A2">
            <w:pPr>
              <w:spacing w:after="120"/>
              <w:rPr>
                <w:rFonts w:asciiTheme="minorBidi" w:hAnsiTheme="minorBidi"/>
              </w:rPr>
            </w:pPr>
            <w:r w:rsidRPr="00AB0CA6">
              <w:rPr>
                <w:rFonts w:asciiTheme="minorBidi" w:hAnsiTheme="minorBidi"/>
              </w:rPr>
              <w:t>52.158.000 hab.</w:t>
            </w:r>
          </w:p>
        </w:tc>
        <w:tc>
          <w:tcPr>
            <w:tcW w:w="1842" w:type="dxa"/>
          </w:tcPr>
          <w:p w14:paraId="4C6D5097" w14:textId="3A3060FD" w:rsidR="009B26A2" w:rsidRPr="00AB0CA6" w:rsidRDefault="009B26A2" w:rsidP="00417164">
            <w:pPr>
              <w:rPr>
                <w:rFonts w:asciiTheme="minorBidi" w:eastAsia="Calibri" w:hAnsiTheme="minorBidi"/>
              </w:rPr>
            </w:pPr>
            <w:r w:rsidRPr="00AB0CA6">
              <w:rPr>
                <w:rFonts w:asciiTheme="minorBidi" w:eastAsia="Calibri" w:hAnsiTheme="minorBidi"/>
              </w:rPr>
              <w:t>1</w:t>
            </w:r>
            <w:r w:rsidR="00AB0CA6">
              <w:rPr>
                <w:rFonts w:asciiTheme="minorBidi" w:eastAsia="Calibri" w:hAnsiTheme="minorBidi"/>
              </w:rPr>
              <w:t>.1</w:t>
            </w:r>
            <w:r w:rsidRPr="00AB0CA6">
              <w:rPr>
                <w:rFonts w:asciiTheme="minorBidi" w:eastAsia="Calibri" w:hAnsiTheme="minorBidi"/>
              </w:rPr>
              <w:t>42.000 km2</w:t>
            </w:r>
          </w:p>
        </w:tc>
        <w:tc>
          <w:tcPr>
            <w:tcW w:w="1560" w:type="dxa"/>
          </w:tcPr>
          <w:p w14:paraId="18B98CF2" w14:textId="77777777" w:rsidR="009B26A2" w:rsidRPr="00417164" w:rsidRDefault="009B26A2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2160DC75" w14:textId="77777777" w:rsidR="009B26A2" w:rsidRPr="00417164" w:rsidRDefault="009B26A2" w:rsidP="00417164">
            <w:pPr>
              <w:rPr>
                <w:rFonts w:ascii="Arial" w:eastAsia="Calibri" w:hAnsi="Arial" w:cs="Arial"/>
              </w:rPr>
            </w:pPr>
          </w:p>
        </w:tc>
      </w:tr>
      <w:tr w:rsidR="00AB0CA6" w:rsidRPr="00417164" w14:paraId="4879A568" w14:textId="77777777" w:rsidTr="00071045">
        <w:tc>
          <w:tcPr>
            <w:tcW w:w="2263" w:type="dxa"/>
          </w:tcPr>
          <w:p w14:paraId="00A23835" w14:textId="4BD80542" w:rsidR="00AB0CA6" w:rsidRPr="00071045" w:rsidRDefault="00AB0CA6" w:rsidP="00417164">
            <w:pPr>
              <w:rPr>
                <w:rFonts w:ascii="Arial" w:eastAsia="Calibri" w:hAnsi="Arial" w:cs="Arial"/>
                <w:b/>
                <w:color w:val="0070C0"/>
              </w:rPr>
            </w:pPr>
            <w:r w:rsidRPr="00071045">
              <w:rPr>
                <w:rFonts w:ascii="Arial" w:eastAsia="Calibri" w:hAnsi="Arial" w:cs="Arial"/>
                <w:b/>
                <w:color w:val="0070C0"/>
              </w:rPr>
              <w:t>MEXICO</w:t>
            </w:r>
          </w:p>
        </w:tc>
        <w:tc>
          <w:tcPr>
            <w:tcW w:w="1843" w:type="dxa"/>
          </w:tcPr>
          <w:p w14:paraId="6A52FFB9" w14:textId="77777777" w:rsidR="00AB0CA6" w:rsidRPr="00417164" w:rsidRDefault="00AB0CA6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14:paraId="0D295E70" w14:textId="4C4D3736" w:rsidR="00AB0CA6" w:rsidRPr="00AB0CA6" w:rsidRDefault="00AB0CA6" w:rsidP="009B26A2">
            <w:pPr>
              <w:spacing w:after="120"/>
              <w:rPr>
                <w:rFonts w:asciiTheme="minorBidi" w:hAnsiTheme="minorBidi"/>
              </w:rPr>
            </w:pPr>
            <w:r w:rsidRPr="00137528">
              <w:t>130</w:t>
            </w:r>
            <w:r>
              <w:t>.</w:t>
            </w:r>
            <w:r w:rsidRPr="00137528">
              <w:t>997</w:t>
            </w:r>
            <w:r>
              <w:t>.</w:t>
            </w:r>
            <w:r w:rsidRPr="00137528">
              <w:t>000</w:t>
            </w:r>
            <w:r>
              <w:t xml:space="preserve"> hab.</w:t>
            </w:r>
          </w:p>
        </w:tc>
        <w:tc>
          <w:tcPr>
            <w:tcW w:w="1842" w:type="dxa"/>
          </w:tcPr>
          <w:p w14:paraId="0718A1CB" w14:textId="343F08E8" w:rsidR="00AB0CA6" w:rsidRPr="00AB0CA6" w:rsidRDefault="00AB0CA6" w:rsidP="00417164">
            <w:pPr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1.973.000 km2</w:t>
            </w:r>
          </w:p>
        </w:tc>
        <w:tc>
          <w:tcPr>
            <w:tcW w:w="1560" w:type="dxa"/>
          </w:tcPr>
          <w:p w14:paraId="57039793" w14:textId="77777777" w:rsidR="00AB0CA6" w:rsidRPr="00417164" w:rsidRDefault="00AB0CA6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3FDAD066" w14:textId="77777777" w:rsidR="00AB0CA6" w:rsidRPr="00417164" w:rsidRDefault="00AB0CA6" w:rsidP="00417164">
            <w:pPr>
              <w:rPr>
                <w:rFonts w:ascii="Arial" w:eastAsia="Calibri" w:hAnsi="Arial" w:cs="Arial"/>
              </w:rPr>
            </w:pPr>
          </w:p>
        </w:tc>
      </w:tr>
    </w:tbl>
    <w:p w14:paraId="5738F8DE" w14:textId="77777777" w:rsidR="00417164" w:rsidRPr="00417164" w:rsidRDefault="00417164" w:rsidP="00417164">
      <w:pPr>
        <w:rPr>
          <w:rFonts w:ascii="Arial" w:eastAsia="Calibri" w:hAnsi="Arial" w:cs="Arial"/>
        </w:rPr>
      </w:pPr>
    </w:p>
    <w:p w14:paraId="3FB0458C" w14:textId="77777777" w:rsidR="00417164" w:rsidRPr="00417164" w:rsidRDefault="00417164" w:rsidP="00417164">
      <w:pPr>
        <w:spacing w:after="200" w:line="360" w:lineRule="auto"/>
        <w:ind w:left="284"/>
        <w:contextualSpacing/>
        <w:jc w:val="both"/>
        <w:rPr>
          <w:rFonts w:ascii="Arial" w:eastAsia="Calibri" w:hAnsi="Arial" w:cs="Arial"/>
          <w:b/>
          <w:noProof/>
          <w:u w:val="single"/>
          <w:lang w:eastAsia="es-AR"/>
        </w:rPr>
      </w:pPr>
      <w:r w:rsidRPr="00417164">
        <w:rPr>
          <w:rFonts w:ascii="Arial" w:eastAsia="Calibri" w:hAnsi="Arial" w:cs="Arial"/>
          <w:b/>
          <w:noProof/>
          <w:u w:val="single"/>
          <w:lang w:eastAsia="es-AR"/>
        </w:rPr>
        <w:t>BIBLIOGRAFÍA:</w:t>
      </w:r>
    </w:p>
    <w:p w14:paraId="6868F116" w14:textId="77777777" w:rsidR="00417164" w:rsidRPr="00417164" w:rsidRDefault="00417164" w:rsidP="00417164">
      <w:pPr>
        <w:spacing w:line="36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  <w:lang w:val="es-ES" w:eastAsia="es-AR"/>
        </w:rPr>
      </w:pPr>
      <w:r w:rsidRPr="00417164">
        <w:rPr>
          <w:rFonts w:ascii="Times New Roman" w:eastAsia="Calibri" w:hAnsi="Times New Roman" w:cs="Times New Roman"/>
          <w:noProof/>
          <w:sz w:val="24"/>
          <w:szCs w:val="24"/>
          <w:lang w:val="es-ES" w:eastAsia="es-AR"/>
        </w:rPr>
        <w:t>-  ECHEVERRIA, Maria Julia y otros: “Geografia de America”. Editorial. A-Zeta- Año: 2015</w:t>
      </w:r>
    </w:p>
    <w:p w14:paraId="1CF5C20B" w14:textId="77777777" w:rsidR="00AF03A1" w:rsidRDefault="00AF03A1"/>
    <w:sectPr w:rsidR="00AF03A1" w:rsidSect="00760ED8">
      <w:headerReference w:type="default" r:id="rId7"/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D743" w14:textId="77777777" w:rsidR="00866A7C" w:rsidRDefault="00866A7C" w:rsidP="00417164">
      <w:pPr>
        <w:spacing w:after="0" w:line="240" w:lineRule="auto"/>
      </w:pPr>
      <w:r>
        <w:separator/>
      </w:r>
    </w:p>
  </w:endnote>
  <w:endnote w:type="continuationSeparator" w:id="0">
    <w:p w14:paraId="27C07051" w14:textId="77777777" w:rsidR="00866A7C" w:rsidRDefault="00866A7C" w:rsidP="0041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ADA0" w14:textId="77777777" w:rsidR="00866A7C" w:rsidRDefault="00866A7C" w:rsidP="00417164">
      <w:pPr>
        <w:spacing w:after="0" w:line="240" w:lineRule="auto"/>
      </w:pPr>
      <w:r>
        <w:separator/>
      </w:r>
    </w:p>
  </w:footnote>
  <w:footnote w:type="continuationSeparator" w:id="0">
    <w:p w14:paraId="0CD64956" w14:textId="77777777" w:rsidR="00866A7C" w:rsidRDefault="00866A7C" w:rsidP="0041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4"/>
      <w:gridCol w:w="1396"/>
    </w:tblGrid>
    <w:tr w:rsidR="00760ED8" w:rsidRPr="00CA45C5" w14:paraId="6DA14DAC" w14:textId="77777777" w:rsidTr="00241C63">
      <w:trPr>
        <w:trHeight w:val="288"/>
      </w:trPr>
      <w:tc>
        <w:tcPr>
          <w:tcW w:w="7614" w:type="dxa"/>
        </w:tcPr>
        <w:p w14:paraId="482A842B" w14:textId="77777777" w:rsidR="00760ED8" w:rsidRPr="00CA45C5" w:rsidRDefault="00760ED8" w:rsidP="00760E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CA45C5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221D37D2" w14:textId="77777777" w:rsidR="00760ED8" w:rsidRPr="00CA45C5" w:rsidRDefault="00760ED8" w:rsidP="00760ED8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55F330BB" w14:textId="77777777" w:rsidR="00760ED8" w:rsidRPr="00CA45C5" w:rsidRDefault="00760ED8" w:rsidP="00760E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CA45C5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602DB439" wp14:editId="5467C88C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9A60973" w14:textId="77777777" w:rsidR="00417164" w:rsidRDefault="004171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803"/>
    <w:multiLevelType w:val="multilevel"/>
    <w:tmpl w:val="B514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65F7C"/>
    <w:multiLevelType w:val="hybridMultilevel"/>
    <w:tmpl w:val="7C7AE200"/>
    <w:lvl w:ilvl="0" w:tplc="104C7A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64"/>
    <w:rsid w:val="00071045"/>
    <w:rsid w:val="001D03D5"/>
    <w:rsid w:val="00417164"/>
    <w:rsid w:val="00760ED8"/>
    <w:rsid w:val="00760F93"/>
    <w:rsid w:val="007C04EE"/>
    <w:rsid w:val="00866A7C"/>
    <w:rsid w:val="009B26A2"/>
    <w:rsid w:val="00AB0CA6"/>
    <w:rsid w:val="00AF03A1"/>
    <w:rsid w:val="00F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5EC3"/>
  <w15:chartTrackingRefBased/>
  <w15:docId w15:val="{E0AE5D8A-A5AC-49AC-891C-BD6CED0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164"/>
  </w:style>
  <w:style w:type="paragraph" w:styleId="Piedepgina">
    <w:name w:val="footer"/>
    <w:basedOn w:val="Normal"/>
    <w:link w:val="PiedepginaCar"/>
    <w:uiPriority w:val="99"/>
    <w:unhideWhenUsed/>
    <w:rsid w:val="00417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164"/>
  </w:style>
  <w:style w:type="table" w:styleId="Tablaconcuadrcula">
    <w:name w:val="Table Grid"/>
    <w:basedOn w:val="Tablanormal"/>
    <w:uiPriority w:val="39"/>
    <w:rsid w:val="0041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Usuario</cp:lastModifiedBy>
  <cp:revision>5</cp:revision>
  <cp:lastPrinted>2025-11-11T00:11:00Z</cp:lastPrinted>
  <dcterms:created xsi:type="dcterms:W3CDTF">2022-10-10T21:25:00Z</dcterms:created>
  <dcterms:modified xsi:type="dcterms:W3CDTF">2025-11-11T00:18:00Z</dcterms:modified>
</cp:coreProperties>
</file>