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.2" w:lineRule="auto"/>
        <w:jc w:val="both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1.2" w:lineRule="auto"/>
        <w:jc w:val="both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.2" w:lineRule="auto"/>
        <w:jc w:val="both"/>
        <w:rPr>
          <w:b w:val="1"/>
          <w:bCs w:val="1"/>
          <w:i w:val="1"/>
          <w:iCs w:val="1"/>
          <w:color w:val="222222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         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30"/>
          <w:szCs w:val="30"/>
          <w:rtl w:val="0"/>
        </w:rPr>
        <w:t xml:space="preserve">Educación y Democracia</w:t>
      </w:r>
    </w:p>
    <w:p w:rsidR="00000000" w:rsidDel="00000000" w:rsidP="00000000" w:rsidRDefault="00000000" w:rsidRPr="00000000" w14:paraId="00000004">
      <w:pPr>
        <w:spacing w:after="80" w:before="80" w:line="288" w:lineRule="auto"/>
        <w:rPr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80" w:line="288" w:lineRule="auto"/>
        <w:rPr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b w:val="1"/>
          <w:bCs w:val="1"/>
          <w:color w:val="222222"/>
          <w:sz w:val="27"/>
          <w:szCs w:val="27"/>
          <w:rtl w:val="0"/>
        </w:rPr>
        <w:t xml:space="preserve">Lourdes Noguera</w:t>
      </w:r>
    </w:p>
    <w:p w:rsidR="00000000" w:rsidDel="00000000" w:rsidP="00000000" w:rsidRDefault="00000000" w:rsidRPr="00000000" w14:paraId="00000006">
      <w:pPr>
        <w:spacing w:after="80" w:before="80" w:line="288" w:lineRule="auto"/>
        <w:rPr>
          <w:color w:val="222222"/>
          <w:sz w:val="27"/>
          <w:szCs w:val="27"/>
        </w:rPr>
      </w:pPr>
      <w:r w:rsidDel="00000000" w:rsidR="00000000" w:rsidRPr="00000000">
        <w:rPr>
          <w:b w:val="1"/>
          <w:bCs w:val="1"/>
          <w:color w:val="222222"/>
          <w:sz w:val="27"/>
          <w:szCs w:val="27"/>
          <w:rtl w:val="0"/>
        </w:rPr>
        <w:t xml:space="preserve">Consigna única:</w:t>
        <w:br w:type="textWrapping"/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Investigar y desarrollar un trabajo escrito que responda a la siguiente pregunta central:</w:t>
      </w:r>
    </w:p>
    <w:p w:rsidR="00000000" w:rsidDel="00000000" w:rsidP="00000000" w:rsidRDefault="00000000" w:rsidRPr="00000000" w14:paraId="00000007">
      <w:pPr>
        <w:spacing w:after="80" w:before="80" w:line="288" w:lineRule="auto"/>
        <w:jc w:val="center"/>
        <w:rPr>
          <w:b w:val="1"/>
          <w:bCs w:val="1"/>
          <w:color w:val="222222"/>
          <w:sz w:val="30"/>
          <w:szCs w:val="30"/>
        </w:rPr>
      </w:pPr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¿De qué manera la educación contribuye al funcionamiento y fortalecimiento de una sociedad democrática?</w:t>
      </w:r>
    </w:p>
    <w:p w:rsidR="00000000" w:rsidDel="00000000" w:rsidP="00000000" w:rsidRDefault="00000000" w:rsidRPr="00000000" w14:paraId="00000008">
      <w:pPr>
        <w:spacing w:after="80" w:before="80" w:line="288" w:lineRule="auto"/>
        <w:rPr>
          <w:color w:val="222222"/>
          <w:sz w:val="27"/>
          <w:szCs w:val="27"/>
        </w:rPr>
      </w:pPr>
      <w:r w:rsidDel="00000000" w:rsidR="00000000" w:rsidRPr="00000000">
        <w:rPr>
          <w:b w:val="1"/>
          <w:bCs w:val="1"/>
          <w:color w:val="222222"/>
          <w:sz w:val="27"/>
          <w:szCs w:val="27"/>
          <w:rtl w:val="0"/>
        </w:rPr>
        <w:t xml:space="preserve">Indicaciones para el desarrollo: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 El trabajo debe incluir:</w:t>
      </w:r>
    </w:p>
    <w:p w:rsidR="00000000" w:rsidDel="00000000" w:rsidP="00000000" w:rsidRDefault="00000000" w:rsidRPr="00000000" w14:paraId="00000009">
      <w:pPr>
        <w:spacing w:after="80" w:before="80" w:line="288" w:lineRule="auto"/>
        <w:ind w:left="800" w:hanging="260"/>
        <w:rPr>
          <w:color w:val="222222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▪ </w:t>
      </w:r>
      <w:r w:rsidDel="00000000" w:rsidR="00000000" w:rsidRPr="00000000">
        <w:rPr>
          <w:b w:val="1"/>
          <w:bCs w:val="1"/>
          <w:color w:val="222222"/>
          <w:sz w:val="27"/>
          <w:szCs w:val="27"/>
          <w:rtl w:val="0"/>
        </w:rPr>
        <w:t xml:space="preserve">Una investigación </w:t>
      </w:r>
      <w:r w:rsidDel="00000000" w:rsidR="00000000" w:rsidRPr="00000000">
        <w:rPr>
          <w:b w:val="1"/>
          <w:bCs w:val="1"/>
          <w:color w:val="222222"/>
          <w:sz w:val="27"/>
          <w:szCs w:val="27"/>
          <w:u w:val="single"/>
          <w:rtl w:val="0"/>
        </w:rPr>
        <w:t xml:space="preserve">mínima</w:t>
      </w:r>
      <w:r w:rsidDel="00000000" w:rsidR="00000000" w:rsidRPr="00000000">
        <w:rPr>
          <w:color w:val="222222"/>
          <w:sz w:val="27"/>
          <w:szCs w:val="27"/>
          <w:u w:val="single"/>
          <w:rtl w:val="0"/>
        </w:rPr>
        <w:t xml:space="preserve"> 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sobre:</w:t>
      </w:r>
    </w:p>
    <w:p w:rsidR="00000000" w:rsidDel="00000000" w:rsidP="00000000" w:rsidRDefault="00000000" w:rsidRPr="00000000" w14:paraId="0000000A">
      <w:pPr>
        <w:spacing w:after="80" w:before="80" w:line="288" w:lineRule="auto"/>
        <w:ind w:left="1340" w:hanging="260"/>
        <w:rPr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o 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Qué se entiende por democracia.</w:t>
      </w:r>
    </w:p>
    <w:p w:rsidR="00000000" w:rsidDel="00000000" w:rsidP="00000000" w:rsidRDefault="00000000" w:rsidRPr="00000000" w14:paraId="0000000B">
      <w:pPr>
        <w:spacing w:after="80" w:before="80" w:line="288" w:lineRule="auto"/>
        <w:ind w:left="1340" w:hanging="260"/>
        <w:rPr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o 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Por qué la educación es un derecho.</w:t>
      </w:r>
    </w:p>
    <w:p w:rsidR="00000000" w:rsidDel="00000000" w:rsidP="00000000" w:rsidRDefault="00000000" w:rsidRPr="00000000" w14:paraId="0000000C">
      <w:pPr>
        <w:spacing w:after="80" w:before="80" w:line="288" w:lineRule="auto"/>
        <w:ind w:left="1340" w:hanging="260"/>
        <w:rPr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o 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Cómo la escuela promueve valores democráticos (participación, respeto, diversidad, derechos, ciudadanía, debate, etc.).</w:t>
      </w:r>
    </w:p>
    <w:p w:rsidR="00000000" w:rsidDel="00000000" w:rsidP="00000000" w:rsidRDefault="00000000" w:rsidRPr="00000000" w14:paraId="0000000D">
      <w:pPr>
        <w:spacing w:after="80" w:before="80" w:line="288" w:lineRule="auto"/>
        <w:ind w:left="800" w:hanging="260"/>
        <w:rPr>
          <w:color w:val="222222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▪ </w:t>
      </w:r>
      <w:r w:rsidDel="00000000" w:rsidR="00000000" w:rsidRPr="00000000">
        <w:rPr>
          <w:b w:val="1"/>
          <w:bCs w:val="1"/>
          <w:color w:val="222222"/>
          <w:sz w:val="27"/>
          <w:szCs w:val="27"/>
          <w:rtl w:val="0"/>
        </w:rPr>
        <w:t xml:space="preserve">Ejemplos concretos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: pueden usar casos reales de la vida escolar, de la comunidad, de la historia argentina o mundial.</w:t>
      </w:r>
    </w:p>
    <w:p w:rsidR="00000000" w:rsidDel="00000000" w:rsidP="00000000" w:rsidRDefault="00000000" w:rsidRPr="00000000" w14:paraId="0000000E">
      <w:pPr>
        <w:spacing w:after="80" w:before="80" w:line="288" w:lineRule="auto"/>
        <w:ind w:left="800" w:hanging="260"/>
        <w:rPr>
          <w:color w:val="222222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▪ </w:t>
      </w:r>
      <w:r w:rsidDel="00000000" w:rsidR="00000000" w:rsidRPr="00000000">
        <w:rPr>
          <w:b w:val="1"/>
          <w:bCs w:val="1"/>
          <w:color w:val="222222"/>
          <w:sz w:val="27"/>
          <w:szCs w:val="27"/>
          <w:rtl w:val="0"/>
        </w:rPr>
        <w:t xml:space="preserve">Una reflexión personal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after="80" w:before="80" w:line="288" w:lineRule="auto"/>
        <w:ind w:left="1340" w:hanging="260"/>
        <w:rPr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o 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¿La escuela realmente enseña a vivir en democracia?</w:t>
      </w:r>
    </w:p>
    <w:p w:rsidR="00000000" w:rsidDel="00000000" w:rsidP="00000000" w:rsidRDefault="00000000" w:rsidRPr="00000000" w14:paraId="00000010">
      <w:pPr>
        <w:spacing w:after="80" w:before="80" w:line="288" w:lineRule="auto"/>
        <w:ind w:left="1340" w:hanging="260"/>
        <w:rPr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o 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¿Qué cosas faltan o deberían cambiarse?</w:t>
      </w:r>
    </w:p>
    <w:p w:rsidR="00000000" w:rsidDel="00000000" w:rsidP="00000000" w:rsidRDefault="00000000" w:rsidRPr="00000000" w14:paraId="00000011">
      <w:pPr>
        <w:spacing w:after="80" w:before="80" w:line="288" w:lineRule="auto"/>
        <w:ind w:left="1340" w:hanging="260"/>
        <w:rPr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o 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¿Cómo puede participar un ciudadano joven para mejorar la vida democrática?</w:t>
      </w:r>
    </w:p>
    <w:p w:rsidR="00000000" w:rsidDel="00000000" w:rsidP="00000000" w:rsidRDefault="00000000" w:rsidRPr="00000000" w14:paraId="00000012">
      <w:pPr>
        <w:spacing w:after="80" w:before="80" w:line="288" w:lineRule="auto"/>
        <w:rPr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b w:val="1"/>
          <w:bCs w:val="1"/>
          <w:color w:val="222222"/>
          <w:sz w:val="27"/>
          <w:szCs w:val="27"/>
          <w:rtl w:val="0"/>
        </w:rPr>
        <w:t xml:space="preserve">Formato a elección:</w:t>
      </w:r>
    </w:p>
    <w:p w:rsidR="00000000" w:rsidDel="00000000" w:rsidP="00000000" w:rsidRDefault="00000000" w:rsidRPr="00000000" w14:paraId="00000013">
      <w:pPr>
        <w:spacing w:after="80" w:before="80" w:line="288" w:lineRule="auto"/>
        <w:ind w:left="960" w:hanging="260"/>
        <w:rPr>
          <w:color w:val="222222"/>
          <w:sz w:val="27"/>
          <w:szCs w:val="27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Ensayo corto ( 2 párrafos de producción)</w:t>
      </w:r>
    </w:p>
    <w:p w:rsidR="00000000" w:rsidDel="00000000" w:rsidP="00000000" w:rsidRDefault="00000000" w:rsidRPr="00000000" w14:paraId="00000014">
      <w:pPr>
        <w:spacing w:after="80" w:before="80" w:line="288" w:lineRule="auto"/>
        <w:ind w:left="960" w:hanging="260"/>
        <w:rPr>
          <w:color w:val="222222"/>
          <w:sz w:val="27"/>
          <w:szCs w:val="27"/>
        </w:rPr>
      </w:pPr>
      <w:r w:rsidDel="00000000" w:rsidR="00000000" w:rsidRPr="00000000">
        <w:rPr>
          <w:sz w:val="15"/>
          <w:szCs w:val="15"/>
          <w:rtl w:val="0"/>
        </w:rPr>
        <w:t xml:space="preserve">• </w:t>
      </w:r>
      <w:r w:rsidDel="00000000" w:rsidR="00000000" w:rsidRPr="00000000">
        <w:rPr>
          <w:color w:val="222222"/>
          <w:sz w:val="27"/>
          <w:szCs w:val="27"/>
          <w:rtl w:val="0"/>
        </w:rPr>
        <w:t xml:space="preserve">Video de 2 minutos</w:t>
      </w:r>
    </w:p>
    <w:p w:rsidR="00000000" w:rsidDel="00000000" w:rsidP="00000000" w:rsidRDefault="00000000" w:rsidRPr="00000000" w14:paraId="00000015">
      <w:pPr>
        <w:spacing w:after="80" w:before="80" w:line="288" w:lineRule="auto"/>
        <w:ind w:left="44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80" w:before="80" w:line="288" w:lineRule="auto"/>
        <w:rPr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b w:val="1"/>
          <w:bCs w:val="1"/>
          <w:color w:val="222222"/>
          <w:sz w:val="27"/>
          <w:szCs w:val="27"/>
          <w:rtl w:val="0"/>
        </w:rPr>
        <w:t xml:space="preserve">Entrega obligatoria</w:t>
      </w:r>
    </w:p>
    <w:p w:rsidR="00000000" w:rsidDel="00000000" w:rsidP="00000000" w:rsidRDefault="00000000" w:rsidRPr="00000000" w14:paraId="00000017">
      <w:pPr>
        <w:spacing w:after="80" w:before="80" w:line="288" w:lineRule="auto"/>
        <w:rPr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88" w:lineRule="auto"/>
        <w:rPr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b w:val="1"/>
          <w:bCs w:val="1"/>
          <w:color w:val="222222"/>
          <w:sz w:val="27"/>
          <w:szCs w:val="27"/>
          <w:rtl w:val="0"/>
        </w:rPr>
        <w:t xml:space="preserve">La democracia es una forma de gobierno donde todas las personas pueden participar y elegir a sus representantes. La educación es muy importante para que una sociedad democrática funcione, porque nos enseña a pensar por nosotros mismos, a respetar las opiniones de los demás y a conocer nuestros derechos. En la escuela aprendemos valores como la participación, el respeto, la solidaridad y la igualdad. Además, la educación es un derecho que nos da la oportunidad de crecer, expresarnos y formar parte activa de la sociedad.</w:t>
      </w:r>
    </w:p>
    <w:p w:rsidR="00000000" w:rsidDel="00000000" w:rsidP="00000000" w:rsidRDefault="00000000" w:rsidRPr="00000000" w14:paraId="00000019">
      <w:pPr>
        <w:spacing w:after="240" w:before="240" w:line="288" w:lineRule="auto"/>
        <w:rPr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b w:val="1"/>
          <w:bCs w:val="1"/>
          <w:color w:val="222222"/>
          <w:sz w:val="27"/>
          <w:szCs w:val="27"/>
          <w:rtl w:val="0"/>
        </w:rPr>
        <w:t xml:space="preserve">Igual, todavía hay cosas que se pueden mejorar. A veces la escuela no nos deja participar tanto en las decisiones o no se escuchan todas las voces por igual. Estaría bueno que haya más espacios para debatir y aprender a ponernos de acuerdo. Los jóvenes también podemos mejorar la vida democrática participando en el centro de estudiantes, en actividades comunitarias o simplemente respetando a los demás. Así, con más educación y compromiso, podemos construir un país más justo y democrático.</w:t>
      </w:r>
    </w:p>
    <w:p w:rsidR="00000000" w:rsidDel="00000000" w:rsidP="00000000" w:rsidRDefault="00000000" w:rsidRPr="00000000" w14:paraId="0000001A">
      <w:pPr>
        <w:spacing w:after="80" w:before="80" w:line="288" w:lineRule="auto"/>
        <w:rPr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