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BC65" w14:textId="77777777" w:rsidR="003C2319" w:rsidRDefault="00C24D2B">
      <w:pPr>
        <w:rPr>
          <w:rFonts w:ascii="Arial" w:hAnsi="Arial" w:cs="Arial"/>
        </w:rPr>
      </w:pPr>
      <w:r>
        <w:rPr>
          <w:rFonts w:ascii="Arial" w:hAnsi="Arial" w:cs="Arial"/>
        </w:rPr>
        <w:t>COLEGIO: "SANTA ROSA DE LIMA"</w:t>
      </w:r>
    </w:p>
    <w:p w14:paraId="47A559EA" w14:textId="77777777" w:rsidR="00C24D2B" w:rsidRDefault="00C24D2B">
      <w:pPr>
        <w:rPr>
          <w:rFonts w:ascii="Arial" w:hAnsi="Arial" w:cs="Arial"/>
        </w:rPr>
      </w:pPr>
      <w:r>
        <w:rPr>
          <w:rFonts w:ascii="Arial" w:hAnsi="Arial" w:cs="Arial"/>
        </w:rPr>
        <w:t>ASIGNATURA: LENGUA Y LITERATURA II</w:t>
      </w:r>
    </w:p>
    <w:p w14:paraId="2D773D27" w14:textId="77777777" w:rsidR="00C24D2B" w:rsidRDefault="00C24D2B">
      <w:pPr>
        <w:rPr>
          <w:rFonts w:ascii="Arial" w:hAnsi="Arial" w:cs="Arial"/>
        </w:rPr>
      </w:pPr>
      <w:r>
        <w:rPr>
          <w:rFonts w:ascii="Arial" w:hAnsi="Arial" w:cs="Arial"/>
        </w:rPr>
        <w:t>PROFESORA: MARCELA NAVARRO</w:t>
      </w:r>
    </w:p>
    <w:p w14:paraId="5271BE29" w14:textId="77777777" w:rsidR="00C24D2B" w:rsidRDefault="00AB33F1">
      <w:pPr>
        <w:rPr>
          <w:rFonts w:ascii="Arial" w:hAnsi="Arial" w:cs="Arial"/>
        </w:rPr>
      </w:pPr>
      <w:r>
        <w:rPr>
          <w:rFonts w:ascii="Arial" w:hAnsi="Arial" w:cs="Arial"/>
        </w:rPr>
        <w:t>CURSO: 5° AÑO "B</w:t>
      </w:r>
      <w:r w:rsidR="00C24D2B">
        <w:rPr>
          <w:rFonts w:ascii="Arial" w:hAnsi="Arial" w:cs="Arial"/>
        </w:rPr>
        <w:t>"</w:t>
      </w:r>
    </w:p>
    <w:p w14:paraId="0A617494" w14:textId="5D4CFEDB" w:rsidR="00C24D2B" w:rsidRPr="00C370A5" w:rsidRDefault="00C24D2B">
      <w:pPr>
        <w:rPr>
          <w:rFonts w:ascii="Arial" w:hAnsi="Arial" w:cs="Arial"/>
        </w:rPr>
      </w:pPr>
      <w:r w:rsidRPr="00C24D2B">
        <w:rPr>
          <w:rFonts w:ascii="Arial" w:hAnsi="Arial" w:cs="Arial"/>
          <w:b/>
          <w:color w:val="FF0000"/>
        </w:rPr>
        <w:t xml:space="preserve">  </w:t>
      </w:r>
    </w:p>
    <w:p w14:paraId="57C20444" w14:textId="3BC43476" w:rsidR="00A465F7" w:rsidRDefault="00C24D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370A5">
        <w:rPr>
          <w:rFonts w:ascii="Arial" w:hAnsi="Arial" w:cs="Arial"/>
        </w:rPr>
        <w:t>En esta</w:t>
      </w:r>
      <w:r>
        <w:rPr>
          <w:rFonts w:ascii="Arial" w:hAnsi="Arial" w:cs="Arial"/>
        </w:rPr>
        <w:t xml:space="preserve"> oportunidad continuaremos trabajando con el cuento, específicamente el cuento fantástico. Para ello es importante que tengas a mano los conceptos brindados en la guía </w:t>
      </w:r>
      <w:r w:rsidR="00C370A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y que le prestes mucha atención al video que se comparte a continuación. </w:t>
      </w:r>
    </w:p>
    <w:p w14:paraId="492A8EE0" w14:textId="77777777" w:rsidR="002C350C" w:rsidRDefault="002C35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2C350C">
        <w:rPr>
          <w:rFonts w:ascii="Arial" w:hAnsi="Arial" w:cs="Arial"/>
        </w:rPr>
        <w:t>https://www.youtube.com/watch?v=fs2x8Uu6kxI&amp;t=185s</w:t>
      </w:r>
      <w:r w:rsidR="00A465F7">
        <w:rPr>
          <w:rFonts w:ascii="Arial" w:hAnsi="Arial" w:cs="Arial"/>
        </w:rPr>
        <w:t xml:space="preserve"> </w:t>
      </w:r>
    </w:p>
    <w:p w14:paraId="00B80FFB" w14:textId="77777777" w:rsidR="00A465F7" w:rsidRDefault="00A465F7">
      <w:pPr>
        <w:rPr>
          <w:rFonts w:ascii="Arial" w:hAnsi="Arial" w:cs="Arial"/>
        </w:rPr>
      </w:pPr>
    </w:p>
    <w:p w14:paraId="3049B32D" w14:textId="77777777" w:rsidR="00F46B10" w:rsidRDefault="00F46B10">
      <w:pPr>
        <w:rPr>
          <w:rFonts w:ascii="Arial" w:hAnsi="Arial" w:cs="Arial"/>
        </w:rPr>
      </w:pPr>
      <w:r>
        <w:rPr>
          <w:rFonts w:ascii="Arial" w:hAnsi="Arial" w:cs="Arial"/>
        </w:rPr>
        <w:t>1- Lee con mucha atención el siguiente cuento de Julio Cortázar.</w:t>
      </w:r>
    </w:p>
    <w:p w14:paraId="166B9886" w14:textId="77777777" w:rsidR="00572D3E" w:rsidRDefault="00F46B10">
      <w:pPr>
        <w:rPr>
          <w:rFonts w:ascii="Arial" w:hAnsi="Arial" w:cs="Arial"/>
        </w:rPr>
      </w:pPr>
      <w:r w:rsidRPr="005D324F">
        <w:rPr>
          <w:rFonts w:ascii="Arial" w:hAnsi="Arial" w:cs="Arial"/>
        </w:rPr>
        <w:t xml:space="preserve"> </w:t>
      </w:r>
      <w:r w:rsidR="005C7430" w:rsidRPr="00080C50">
        <w:rPr>
          <w:rFonts w:ascii="Arial" w:hAnsi="Arial" w:cs="Arial"/>
          <w:noProof/>
        </w:rPr>
      </w:r>
      <w:r w:rsidR="005C7430" w:rsidRPr="00080C50">
        <w:rPr>
          <w:rFonts w:ascii="Arial" w:hAnsi="Arial" w:cs="Arial"/>
          <w:noProof/>
        </w:rPr>
        <w:object w:dxaOrig="4876" w:dyaOrig="811" w14:anchorId="3B2FD9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pt;height:41pt" o:ole="">
            <v:imagedata r:id="rId6" o:title=""/>
          </v:shape>
          <o:OLEObject Type="Embed" ProgID="Package" ShapeID="_x0000_i1025" DrawAspect="Content" ObjectID="_1824627570" r:id="rId7"/>
        </w:object>
      </w:r>
    </w:p>
    <w:p w14:paraId="38C6FD1F" w14:textId="77777777" w:rsidR="00080C50" w:rsidRDefault="00080C50">
      <w:pPr>
        <w:rPr>
          <w:rFonts w:ascii="Arial" w:hAnsi="Arial" w:cs="Arial"/>
        </w:rPr>
      </w:pPr>
      <w:r>
        <w:rPr>
          <w:rFonts w:ascii="Arial" w:hAnsi="Arial" w:cs="Arial"/>
        </w:rPr>
        <w:t>2- Relee nuevamente el cuento y busca el significado de palabras desconocidas, son varias, es necesario que lo hagas de lo contrario se consignará guía incompleta.</w:t>
      </w:r>
    </w:p>
    <w:p w14:paraId="5B7CA164" w14:textId="02E45E83" w:rsidR="00FE0E59" w:rsidRDefault="00FE0E59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Zaguán: </w:t>
      </w:r>
      <w:r w:rsidR="00AC3F04">
        <w:rPr>
          <w:rFonts w:ascii="Arial" w:hAnsi="Arial" w:cs="Arial"/>
          <w:lang w:val="es-419"/>
        </w:rPr>
        <w:t>P</w:t>
      </w:r>
      <w:r w:rsidR="008C0088">
        <w:rPr>
          <w:rFonts w:ascii="Arial" w:hAnsi="Arial" w:cs="Arial"/>
          <w:lang w:val="es-419"/>
        </w:rPr>
        <w:t>asillo que conecta la puerta de la calle con el interior de una casa</w:t>
      </w:r>
    </w:p>
    <w:p w14:paraId="7135F496" w14:textId="41C15CA1" w:rsidR="00FE0E59" w:rsidRDefault="0044200C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Chicoteaba: </w:t>
      </w:r>
      <w:r w:rsidR="00AC3F04">
        <w:rPr>
          <w:rFonts w:ascii="Arial" w:hAnsi="Arial" w:cs="Arial"/>
          <w:lang w:val="es-419"/>
        </w:rPr>
        <w:t>G</w:t>
      </w:r>
      <w:r w:rsidR="001B3E04">
        <w:rPr>
          <w:rFonts w:ascii="Arial" w:hAnsi="Arial" w:cs="Arial"/>
          <w:lang w:val="es-419"/>
        </w:rPr>
        <w:t>olpeaba o azotada suavemente</w:t>
      </w:r>
    </w:p>
    <w:p w14:paraId="07153F77" w14:textId="79C6AB67" w:rsidR="0044200C" w:rsidRDefault="0044200C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Setos:</w:t>
      </w:r>
      <w:r w:rsidR="001B3E04">
        <w:rPr>
          <w:rFonts w:ascii="Arial" w:hAnsi="Arial" w:cs="Arial"/>
          <w:lang w:val="es-419"/>
        </w:rPr>
        <w:t xml:space="preserve"> </w:t>
      </w:r>
      <w:r w:rsidR="00AC3F04">
        <w:rPr>
          <w:rFonts w:ascii="Arial" w:hAnsi="Arial" w:cs="Arial"/>
          <w:lang w:val="es-419"/>
        </w:rPr>
        <w:t>A</w:t>
      </w:r>
      <w:r w:rsidR="001B3E04">
        <w:rPr>
          <w:rFonts w:ascii="Arial" w:hAnsi="Arial" w:cs="Arial"/>
          <w:lang w:val="es-419"/>
        </w:rPr>
        <w:t>rbustos o plantas alineadas que forman una cerca</w:t>
      </w:r>
    </w:p>
    <w:p w14:paraId="578AB890" w14:textId="0B705876" w:rsidR="0044200C" w:rsidRDefault="0044200C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T</w:t>
      </w:r>
      <w:r w:rsidR="00F3784C">
        <w:rPr>
          <w:rFonts w:ascii="Arial" w:hAnsi="Arial" w:cs="Arial"/>
          <w:lang w:val="es-419"/>
        </w:rPr>
        <w:t>ers</w:t>
      </w:r>
      <w:r>
        <w:rPr>
          <w:rFonts w:ascii="Arial" w:hAnsi="Arial" w:cs="Arial"/>
          <w:lang w:val="es-419"/>
        </w:rPr>
        <w:t>ura:</w:t>
      </w:r>
      <w:r w:rsidR="001B3E04">
        <w:rPr>
          <w:rFonts w:ascii="Arial" w:hAnsi="Arial" w:cs="Arial"/>
          <w:lang w:val="es-419"/>
        </w:rPr>
        <w:t xml:space="preserve"> </w:t>
      </w:r>
      <w:r w:rsidR="00AC3F04">
        <w:rPr>
          <w:rFonts w:ascii="Arial" w:hAnsi="Arial" w:cs="Arial"/>
          <w:lang w:val="es-419"/>
        </w:rPr>
        <w:t>S</w:t>
      </w:r>
      <w:r w:rsidR="00424C8C">
        <w:rPr>
          <w:rFonts w:ascii="Arial" w:hAnsi="Arial" w:cs="Arial"/>
          <w:lang w:val="es-419"/>
        </w:rPr>
        <w:t>uavidad o superficie lisa</w:t>
      </w:r>
    </w:p>
    <w:p w14:paraId="235BC666" w14:textId="0ED6715F" w:rsidR="00F3784C" w:rsidRDefault="00D85110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</w:t>
      </w:r>
      <w:r w:rsidR="00F3784C">
        <w:rPr>
          <w:rFonts w:ascii="Arial" w:hAnsi="Arial" w:cs="Arial"/>
          <w:lang w:val="es-419"/>
        </w:rPr>
        <w:t>rispacion:</w:t>
      </w:r>
      <w:r w:rsidR="00424C8C">
        <w:rPr>
          <w:rFonts w:ascii="Arial" w:hAnsi="Arial" w:cs="Arial"/>
          <w:lang w:val="es-419"/>
        </w:rPr>
        <w:t xml:space="preserve"> </w:t>
      </w:r>
      <w:r w:rsidR="00AC3F04">
        <w:rPr>
          <w:rFonts w:ascii="Arial" w:hAnsi="Arial" w:cs="Arial"/>
          <w:lang w:val="es-419"/>
        </w:rPr>
        <w:t>T</w:t>
      </w:r>
      <w:r w:rsidR="00424C8C">
        <w:rPr>
          <w:rFonts w:ascii="Arial" w:hAnsi="Arial" w:cs="Arial"/>
          <w:lang w:val="es-419"/>
        </w:rPr>
        <w:t>ensión o nerviosismo muy suave</w:t>
      </w:r>
    </w:p>
    <w:p w14:paraId="641C03F4" w14:textId="0B25CAE3" w:rsidR="00F3784C" w:rsidRDefault="00D85110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M</w:t>
      </w:r>
      <w:r w:rsidR="002F6BF1">
        <w:rPr>
          <w:rFonts w:ascii="Arial" w:hAnsi="Arial" w:cs="Arial"/>
          <w:lang w:val="es-419"/>
        </w:rPr>
        <w:t>arismas:</w:t>
      </w:r>
      <w:r w:rsidR="00485AB8">
        <w:rPr>
          <w:rFonts w:ascii="Arial" w:hAnsi="Arial" w:cs="Arial"/>
          <w:lang w:val="es-419"/>
        </w:rPr>
        <w:t xml:space="preserve"> </w:t>
      </w:r>
      <w:r w:rsidR="00AC3F04">
        <w:rPr>
          <w:rFonts w:ascii="Arial" w:hAnsi="Arial" w:cs="Arial"/>
          <w:lang w:val="es-419"/>
        </w:rPr>
        <w:t>T</w:t>
      </w:r>
      <w:r w:rsidR="00485AB8">
        <w:rPr>
          <w:rFonts w:ascii="Arial" w:hAnsi="Arial" w:cs="Arial"/>
          <w:lang w:val="es-419"/>
        </w:rPr>
        <w:t>errenos húmedos</w:t>
      </w:r>
    </w:p>
    <w:p w14:paraId="6AE26D11" w14:textId="0853088E" w:rsidR="002F6BF1" w:rsidRDefault="00D85110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</w:t>
      </w:r>
      <w:r w:rsidR="002F6BF1">
        <w:rPr>
          <w:rFonts w:ascii="Arial" w:hAnsi="Arial" w:cs="Arial"/>
          <w:lang w:val="es-419"/>
        </w:rPr>
        <w:t xml:space="preserve">iénagas: </w:t>
      </w:r>
      <w:r w:rsidR="00AC3F04">
        <w:rPr>
          <w:rFonts w:ascii="Arial" w:hAnsi="Arial" w:cs="Arial"/>
          <w:lang w:val="es-419"/>
        </w:rPr>
        <w:t>Pa</w:t>
      </w:r>
      <w:r w:rsidR="00485AB8">
        <w:rPr>
          <w:rFonts w:ascii="Arial" w:hAnsi="Arial" w:cs="Arial"/>
          <w:lang w:val="es-419"/>
        </w:rPr>
        <w:t>ntalones profundos</w:t>
      </w:r>
    </w:p>
    <w:p w14:paraId="6553D6B0" w14:textId="50B4239F" w:rsidR="002F6BF1" w:rsidRDefault="002F6BF1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Bocinada: </w:t>
      </w:r>
      <w:r w:rsidR="00AC3F04">
        <w:rPr>
          <w:rFonts w:ascii="Arial" w:hAnsi="Arial" w:cs="Arial"/>
          <w:lang w:val="es-419"/>
        </w:rPr>
        <w:t>C</w:t>
      </w:r>
      <w:r w:rsidR="00027B36">
        <w:rPr>
          <w:rFonts w:ascii="Arial" w:hAnsi="Arial" w:cs="Arial"/>
          <w:lang w:val="es-419"/>
        </w:rPr>
        <w:t>antidad grande de aire o olor que entra de golpe</w:t>
      </w:r>
    </w:p>
    <w:p w14:paraId="23FE7C01" w14:textId="61377BF1" w:rsidR="002F6BF1" w:rsidRPr="00FE0E59" w:rsidRDefault="008C0088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embotadas:</w:t>
      </w:r>
      <w:r w:rsidR="00027B36">
        <w:rPr>
          <w:rFonts w:ascii="Arial" w:hAnsi="Arial" w:cs="Arial"/>
          <w:lang w:val="es-419"/>
        </w:rPr>
        <w:t xml:space="preserve"> </w:t>
      </w:r>
      <w:r w:rsidR="00AC3F04">
        <w:rPr>
          <w:rFonts w:ascii="Arial" w:hAnsi="Arial" w:cs="Arial"/>
          <w:lang w:val="es-419"/>
        </w:rPr>
        <w:t>B</w:t>
      </w:r>
      <w:r w:rsidR="00027B36">
        <w:rPr>
          <w:rFonts w:ascii="Arial" w:hAnsi="Arial" w:cs="Arial"/>
          <w:lang w:val="es-419"/>
        </w:rPr>
        <w:t>loqueadas, confusas o adormecidas</w:t>
      </w:r>
    </w:p>
    <w:p w14:paraId="44E96571" w14:textId="77777777" w:rsidR="00080C50" w:rsidRDefault="00080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3- Lee el epígrafe con el que se inicia el cuento, busca información acerca de la guerra florida y explica cómo este concepto se relaciona con los hechos narrados. </w:t>
      </w:r>
    </w:p>
    <w:p w14:paraId="62EC7966" w14:textId="094E1869" w:rsidR="00027B36" w:rsidRDefault="00D85110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03351">
        <w:rPr>
          <w:rFonts w:ascii="Arial" w:hAnsi="Arial" w:cs="Arial"/>
        </w:rPr>
        <w:t xml:space="preserve">a guerra Florida era un tipo de guerra, ritual entre pueblos mesoamericanos, donde se capturaban prisioneros para sacrificarlos. Estos se relaciona con el cuento, porque el protagonista en sus </w:t>
      </w:r>
      <w:r w:rsidR="006A1F54">
        <w:rPr>
          <w:rFonts w:ascii="Arial" w:hAnsi="Arial" w:cs="Arial"/>
        </w:rPr>
        <w:t xml:space="preserve">sueños es un </w:t>
      </w:r>
      <w:r w:rsidR="003C1A11">
        <w:rPr>
          <w:rFonts w:ascii="Arial" w:hAnsi="Arial" w:cs="Arial"/>
        </w:rPr>
        <w:t>m</w:t>
      </w:r>
      <w:r w:rsidR="006A1F54">
        <w:rPr>
          <w:rFonts w:ascii="Arial" w:hAnsi="Arial" w:cs="Arial"/>
        </w:rPr>
        <w:t xml:space="preserve">oca, que </w:t>
      </w:r>
      <w:r w:rsidR="00A51B15">
        <w:rPr>
          <w:rFonts w:ascii="Arial" w:hAnsi="Arial" w:cs="Arial"/>
        </w:rPr>
        <w:t>escapa</w:t>
      </w:r>
      <w:r w:rsidR="006A1F54">
        <w:rPr>
          <w:rFonts w:ascii="Arial" w:hAnsi="Arial" w:cs="Arial"/>
        </w:rPr>
        <w:t xml:space="preserve"> de los aztecas </w:t>
      </w:r>
    </w:p>
    <w:p w14:paraId="48E573AC" w14:textId="77777777" w:rsidR="00080C50" w:rsidRDefault="00080C50">
      <w:pPr>
        <w:rPr>
          <w:rFonts w:ascii="Arial" w:hAnsi="Arial" w:cs="Arial"/>
        </w:rPr>
      </w:pPr>
      <w:r>
        <w:rPr>
          <w:rFonts w:ascii="Arial" w:hAnsi="Arial" w:cs="Arial"/>
        </w:rPr>
        <w:t>4- Determina qué tipo de cuento es, para ello justifica con citas textuales del cuento y con las características de los tipos de cuento brindadas en la guía anterior.  Por lo menos tres características.</w:t>
      </w:r>
    </w:p>
    <w:p w14:paraId="79E74938" w14:textId="0E34D5D9" w:rsidR="00BF1540" w:rsidRDefault="00BF1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 un cuento fantástico. </w:t>
      </w:r>
    </w:p>
    <w:p w14:paraId="4661088D" w14:textId="2BF8EF2B" w:rsidR="00BF1540" w:rsidRDefault="00974375" w:rsidP="0097437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Las dos realidades se mezclan</w:t>
      </w:r>
      <w:r w:rsidR="00376714">
        <w:rPr>
          <w:rFonts w:ascii="Arial" w:hAnsi="Arial" w:cs="Arial"/>
        </w:rPr>
        <w:t xml:space="preserve">, “ </w:t>
      </w:r>
      <w:r w:rsidR="00A528F1">
        <w:rPr>
          <w:rFonts w:ascii="Arial" w:hAnsi="Arial" w:cs="Arial"/>
        </w:rPr>
        <w:t>como sueño era curioso porque estaba lleno de olores”</w:t>
      </w:r>
    </w:p>
    <w:p w14:paraId="26D515E1" w14:textId="74ED23F0" w:rsidR="00AA198B" w:rsidRDefault="00B9712B" w:rsidP="00AA198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 protagonista y e</w:t>
      </w:r>
      <w:r w:rsidR="007C3B0E">
        <w:rPr>
          <w:rFonts w:ascii="Arial" w:hAnsi="Arial" w:cs="Arial"/>
        </w:rPr>
        <w:t xml:space="preserve">l lector dudan sobre que es verdadero: “ </w:t>
      </w:r>
      <w:r w:rsidR="00AA198B">
        <w:rPr>
          <w:rFonts w:ascii="Arial" w:hAnsi="Arial" w:cs="Arial"/>
        </w:rPr>
        <w:t>tenía la sensación de qué ese hueco… había durado una eternidad”</w:t>
      </w:r>
    </w:p>
    <w:p w14:paraId="6B23A829" w14:textId="7B32E9A2" w:rsidR="00EE6C4D" w:rsidRPr="00EE6C4D" w:rsidRDefault="006B69F8" w:rsidP="00EE6C4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 final rompe la lógica y nos sorprende: “ ahora, sabía que no iba a despertarse… </w:t>
      </w:r>
      <w:r w:rsidR="00EE6C4D">
        <w:rPr>
          <w:rFonts w:ascii="Arial" w:hAnsi="Arial" w:cs="Arial"/>
        </w:rPr>
        <w:t>el sueño, maravilloso había sido el otro“</w:t>
      </w:r>
    </w:p>
    <w:p w14:paraId="25935C3C" w14:textId="77777777" w:rsidR="00080C50" w:rsidRDefault="00080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5- En este cuento confluyen en una misma situación </w:t>
      </w:r>
      <w:r w:rsidR="00A465F7">
        <w:rPr>
          <w:rFonts w:ascii="Arial" w:hAnsi="Arial" w:cs="Arial"/>
        </w:rPr>
        <w:t>o en un mismo individuo dos tiempos históricos diferentes, dos culturas distintas, ¿cuáles son?</w:t>
      </w:r>
    </w:p>
    <w:p w14:paraId="3E897397" w14:textId="7A3AC00A" w:rsidR="00BB7C25" w:rsidRDefault="00932624">
      <w:pPr>
        <w:rPr>
          <w:rFonts w:ascii="Arial" w:hAnsi="Arial" w:cs="Arial"/>
        </w:rPr>
      </w:pPr>
      <w:r>
        <w:rPr>
          <w:rFonts w:ascii="Arial" w:hAnsi="Arial" w:cs="Arial"/>
        </w:rPr>
        <w:t>Se entrecruzan la ciudad moderna</w:t>
      </w:r>
      <w:r w:rsidR="001168A3">
        <w:rPr>
          <w:rFonts w:ascii="Arial" w:hAnsi="Arial" w:cs="Arial"/>
        </w:rPr>
        <w:t xml:space="preserve"> ( motos, hospitales </w:t>
      </w:r>
      <w:r w:rsidR="00863411">
        <w:rPr>
          <w:rFonts w:ascii="Arial" w:hAnsi="Arial" w:cs="Arial"/>
        </w:rPr>
        <w:t>calles)</w:t>
      </w:r>
      <w:r>
        <w:rPr>
          <w:rFonts w:ascii="Arial" w:hAnsi="Arial" w:cs="Arial"/>
        </w:rPr>
        <w:t xml:space="preserve"> y el tiempo prehispánico</w:t>
      </w:r>
      <w:r w:rsidR="001168A3">
        <w:rPr>
          <w:rFonts w:ascii="Arial" w:hAnsi="Arial" w:cs="Arial"/>
        </w:rPr>
        <w:t xml:space="preserve"> </w:t>
      </w:r>
      <w:r w:rsidR="00863411">
        <w:rPr>
          <w:rFonts w:ascii="Arial" w:hAnsi="Arial" w:cs="Arial"/>
        </w:rPr>
        <w:t>( aztecas y selva)</w:t>
      </w:r>
    </w:p>
    <w:p w14:paraId="21463FF7" w14:textId="77777777" w:rsidR="00A465F7" w:rsidRDefault="00A465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6- ¿Qué elementos en común tienen los protagonistas de  ambas historias? Enumera por lo menos tres. </w:t>
      </w:r>
    </w:p>
    <w:p w14:paraId="216DCAAF" w14:textId="0E880159" w:rsidR="00AE3453" w:rsidRDefault="00FD3B73" w:rsidP="00FD3B7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Comparten el miedo</w:t>
      </w:r>
    </w:p>
    <w:p w14:paraId="63A1EC2B" w14:textId="7E53BF08" w:rsidR="00FD3B73" w:rsidRDefault="00C745E7" w:rsidP="00FD3B7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Los 2 están lastimados y </w:t>
      </w:r>
      <w:r w:rsidR="00B470DD">
        <w:rPr>
          <w:rFonts w:ascii="Arial" w:hAnsi="Arial" w:cs="Arial"/>
        </w:rPr>
        <w:t xml:space="preserve">en peligro </w:t>
      </w:r>
    </w:p>
    <w:p w14:paraId="1155AD7D" w14:textId="6F459EAF" w:rsidR="00B470DD" w:rsidRPr="00AE3453" w:rsidRDefault="002E53C9" w:rsidP="00FD3B7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Los 2 tienen sed y fiebre </w:t>
      </w:r>
    </w:p>
    <w:p w14:paraId="1F10BC3A" w14:textId="77777777" w:rsidR="00A465F7" w:rsidRDefault="00A465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7- ¿En qué momento del día suceden las historias? Extrae una cita que justifique tu respuesta. </w:t>
      </w:r>
    </w:p>
    <w:p w14:paraId="62F239F3" w14:textId="7B5B0D9C" w:rsidR="00B366E0" w:rsidRDefault="007133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 historias pasan entre la tarde y la noche </w:t>
      </w:r>
    </w:p>
    <w:p w14:paraId="7998F0CE" w14:textId="6542AE51" w:rsidR="0071333D" w:rsidRDefault="0071333D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5D7F30">
        <w:rPr>
          <w:rFonts w:ascii="Arial" w:hAnsi="Arial" w:cs="Arial"/>
        </w:rPr>
        <w:t xml:space="preserve">caía la noche” </w:t>
      </w:r>
    </w:p>
    <w:p w14:paraId="397D875D" w14:textId="4F34A558" w:rsidR="005D7F30" w:rsidRDefault="001752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 la guerra florida había empezado con la luna y llevaba ya tres días y tres noches” </w:t>
      </w:r>
    </w:p>
    <w:p w14:paraId="6011BA36" w14:textId="77777777" w:rsidR="00A465F7" w:rsidRDefault="00A465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8- Explica en tres oraciones el significado del título. </w:t>
      </w:r>
    </w:p>
    <w:p w14:paraId="7AF25F4C" w14:textId="3A5F1C7F" w:rsidR="0017523F" w:rsidRDefault="00DD7B3C" w:rsidP="00DD7B3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El protagonista está boca arriba cuando los llevan en camilla al hospital</w:t>
      </w:r>
    </w:p>
    <w:p w14:paraId="224978B3" w14:textId="38680934" w:rsidR="00DD7B3C" w:rsidRDefault="00537438" w:rsidP="00DD7B3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Estuvo boca arriba cuando los acólitos lo llevan al sacrificio </w:t>
      </w:r>
    </w:p>
    <w:p w14:paraId="2A228F35" w14:textId="22377FFD" w:rsidR="001A2960" w:rsidRPr="00DD7B3C" w:rsidRDefault="00A41B7A" w:rsidP="00DD7B3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También anticipa un poco el final, porque en esa postura de boca arriba es como lo ponen para el sacrificio</w:t>
      </w:r>
      <w:r w:rsidR="0023321B">
        <w:rPr>
          <w:rFonts w:ascii="Arial" w:hAnsi="Arial" w:cs="Arial"/>
        </w:rPr>
        <w:t xml:space="preserve">, que termina siendo la verdadera realidad </w:t>
      </w:r>
    </w:p>
    <w:p w14:paraId="23218BDA" w14:textId="77777777" w:rsidR="00A465F7" w:rsidRDefault="00A465F7">
      <w:pPr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 xml:space="preserve">PARA REFLEXIONAR: </w:t>
      </w:r>
    </w:p>
    <w:p w14:paraId="58FEE2B1" w14:textId="0A061BB3" w:rsidR="00A465F7" w:rsidRPr="001C1BE3" w:rsidRDefault="00A465F7" w:rsidP="001C1BE3">
      <w:pPr>
        <w:pStyle w:val="Prrafodelista"/>
        <w:numPr>
          <w:ilvl w:val="0"/>
          <w:numId w:val="5"/>
        </w:numPr>
        <w:rPr>
          <w:rFonts w:ascii="Arial" w:hAnsi="Arial" w:cs="Arial"/>
          <w:color w:val="548DD4" w:themeColor="text2" w:themeTint="99"/>
        </w:rPr>
      </w:pPr>
      <w:r w:rsidRPr="001C1BE3">
        <w:rPr>
          <w:rFonts w:ascii="Arial" w:hAnsi="Arial" w:cs="Arial"/>
          <w:color w:val="548DD4" w:themeColor="text2" w:themeTint="99"/>
        </w:rPr>
        <w:t>¿Tuviste dificultades para realizar la tarea? ¿Cuáles?</w:t>
      </w:r>
    </w:p>
    <w:p w14:paraId="09C29CCD" w14:textId="0BB31677" w:rsidR="001C1BE3" w:rsidRDefault="003F462D" w:rsidP="001C1BE3">
      <w:pPr>
        <w:pStyle w:val="Prrafodelista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sí, las principales dificultades fueron entender el cambio constante entre sueños y realidad y seguir la estructura del cuento, porque salta de un mundo al otro y capaz no te das cuenta</w:t>
      </w:r>
    </w:p>
    <w:p w14:paraId="323FC307" w14:textId="77777777" w:rsidR="00960B75" w:rsidRPr="001C1BE3" w:rsidRDefault="00960B75" w:rsidP="001C1BE3">
      <w:pPr>
        <w:pStyle w:val="Prrafodelista"/>
        <w:rPr>
          <w:rFonts w:ascii="Arial" w:hAnsi="Arial" w:cs="Arial"/>
          <w:color w:val="548DD4" w:themeColor="text2" w:themeTint="99"/>
        </w:rPr>
      </w:pPr>
    </w:p>
    <w:p w14:paraId="454B787E" w14:textId="74659AB6" w:rsidR="00A465F7" w:rsidRDefault="00A465F7" w:rsidP="00E76AFB">
      <w:pPr>
        <w:pStyle w:val="Prrafodelista"/>
        <w:numPr>
          <w:ilvl w:val="0"/>
          <w:numId w:val="5"/>
        </w:numPr>
        <w:rPr>
          <w:rFonts w:ascii="Arial" w:hAnsi="Arial" w:cs="Arial"/>
          <w:color w:val="548DD4" w:themeColor="text2" w:themeTint="99"/>
        </w:rPr>
      </w:pPr>
      <w:r w:rsidRPr="00E76AFB">
        <w:rPr>
          <w:rFonts w:ascii="Arial" w:hAnsi="Arial" w:cs="Arial"/>
          <w:color w:val="548DD4" w:themeColor="text2" w:themeTint="99"/>
        </w:rPr>
        <w:t>¿Qué temas o actividades te gustaron más?</w:t>
      </w:r>
    </w:p>
    <w:p w14:paraId="7B4C93CE" w14:textId="31E38B16" w:rsidR="00441B02" w:rsidRPr="00E76AFB" w:rsidRDefault="00FA4330" w:rsidP="00441B02">
      <w:pPr>
        <w:pStyle w:val="Prrafodelista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 xml:space="preserve">me gustó poder interpretar las dos historias y ver que al final del cuento sorprende y cambia </w:t>
      </w:r>
      <w:r w:rsidR="00960B75">
        <w:rPr>
          <w:rFonts w:ascii="Arial" w:hAnsi="Arial" w:cs="Arial"/>
          <w:color w:val="548DD4" w:themeColor="text2" w:themeTint="99"/>
        </w:rPr>
        <w:t>todo</w:t>
      </w:r>
    </w:p>
    <w:p w14:paraId="31CBD98C" w14:textId="77777777" w:rsidR="00E76AFB" w:rsidRPr="00E76AFB" w:rsidRDefault="00E76AFB" w:rsidP="00E76AFB">
      <w:pPr>
        <w:pStyle w:val="Prrafodelista"/>
        <w:rPr>
          <w:rFonts w:ascii="Arial" w:hAnsi="Arial" w:cs="Arial"/>
          <w:color w:val="548DD4" w:themeColor="text2" w:themeTint="99"/>
        </w:rPr>
      </w:pPr>
    </w:p>
    <w:p w14:paraId="0C9D2E54" w14:textId="0C836B0B" w:rsidR="00E76AFB" w:rsidRPr="00960B75" w:rsidRDefault="00A465F7" w:rsidP="00960B75">
      <w:pPr>
        <w:pStyle w:val="Prrafodelista"/>
        <w:numPr>
          <w:ilvl w:val="0"/>
          <w:numId w:val="5"/>
        </w:numPr>
        <w:rPr>
          <w:rFonts w:ascii="Arial" w:hAnsi="Arial" w:cs="Arial"/>
          <w:color w:val="548DD4" w:themeColor="text2" w:themeTint="99"/>
        </w:rPr>
      </w:pPr>
      <w:r w:rsidRPr="00E76AFB">
        <w:rPr>
          <w:rFonts w:ascii="Arial" w:hAnsi="Arial" w:cs="Arial"/>
          <w:color w:val="548DD4" w:themeColor="text2" w:themeTint="99"/>
        </w:rPr>
        <w:t xml:space="preserve">¿Qué logros has alcanzado realizando la guía? </w:t>
      </w:r>
    </w:p>
    <w:p w14:paraId="7074ED3C" w14:textId="34E5941F" w:rsidR="00E76AFB" w:rsidRPr="00E76AFB" w:rsidRDefault="00DD7F1A" w:rsidP="00E76AFB">
      <w:pPr>
        <w:pStyle w:val="Prrafodelista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Pude comprender mejor las características del cuento</w:t>
      </w:r>
      <w:r w:rsidR="00F857F7">
        <w:rPr>
          <w:rFonts w:ascii="Arial" w:hAnsi="Arial" w:cs="Arial"/>
          <w:color w:val="548DD4" w:themeColor="text2" w:themeTint="99"/>
        </w:rPr>
        <w:t xml:space="preserve"> </w:t>
      </w:r>
      <w:r>
        <w:rPr>
          <w:rFonts w:ascii="Arial" w:hAnsi="Arial" w:cs="Arial"/>
          <w:color w:val="548DD4" w:themeColor="text2" w:themeTint="99"/>
        </w:rPr>
        <w:t>fantástico</w:t>
      </w:r>
      <w:r w:rsidR="00441B02">
        <w:rPr>
          <w:rFonts w:ascii="Arial" w:hAnsi="Arial" w:cs="Arial"/>
          <w:color w:val="548DD4" w:themeColor="text2" w:themeTint="99"/>
        </w:rPr>
        <w:t xml:space="preserve"> y</w:t>
      </w:r>
      <w:r w:rsidR="00F857F7">
        <w:rPr>
          <w:rFonts w:ascii="Arial" w:hAnsi="Arial" w:cs="Arial"/>
          <w:color w:val="548DD4" w:themeColor="text2" w:themeTint="99"/>
        </w:rPr>
        <w:t xml:space="preserve"> </w:t>
      </w:r>
      <w:r>
        <w:rPr>
          <w:rFonts w:ascii="Arial" w:hAnsi="Arial" w:cs="Arial"/>
          <w:color w:val="548DD4" w:themeColor="text2" w:themeTint="99"/>
        </w:rPr>
        <w:t>mejorar la lectur</w:t>
      </w:r>
      <w:r w:rsidR="00441B02">
        <w:rPr>
          <w:rFonts w:ascii="Arial" w:hAnsi="Arial" w:cs="Arial"/>
          <w:color w:val="548DD4" w:themeColor="text2" w:themeTint="99"/>
        </w:rPr>
        <w:t>a a</w:t>
      </w:r>
      <w:r>
        <w:rPr>
          <w:rFonts w:ascii="Arial" w:hAnsi="Arial" w:cs="Arial"/>
          <w:color w:val="548DD4" w:themeColor="text2" w:themeTint="99"/>
        </w:rPr>
        <w:t>tenta de un texto literario bastante difícil</w:t>
      </w:r>
    </w:p>
    <w:p w14:paraId="5212ED8B" w14:textId="77777777" w:rsidR="00A465F7" w:rsidRPr="00A465F7" w:rsidRDefault="00A465F7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 xml:space="preserve">  Recuerda que es muy importante que contestes estas consignas, ya que me permiten ver tu proceso de aprendizaje y conocer tus inquietudes. ¡¡Muchos cariños!!</w:t>
      </w:r>
    </w:p>
    <w:sectPr w:rsidR="00A465F7" w:rsidRPr="00A465F7" w:rsidSect="003C23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0A2A"/>
    <w:multiLevelType w:val="hybridMultilevel"/>
    <w:tmpl w:val="9F3AEC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4C8"/>
    <w:multiLevelType w:val="hybridMultilevel"/>
    <w:tmpl w:val="A55675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E572D"/>
    <w:multiLevelType w:val="hybridMultilevel"/>
    <w:tmpl w:val="A43073B6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7382F"/>
    <w:multiLevelType w:val="hybridMultilevel"/>
    <w:tmpl w:val="136EE8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42FFE"/>
    <w:multiLevelType w:val="hybridMultilevel"/>
    <w:tmpl w:val="3BEA138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4208320">
    <w:abstractNumId w:val="3"/>
  </w:num>
  <w:num w:numId="2" w16cid:durableId="597720227">
    <w:abstractNumId w:val="0"/>
  </w:num>
  <w:num w:numId="3" w16cid:durableId="1368409343">
    <w:abstractNumId w:val="4"/>
  </w:num>
  <w:num w:numId="4" w16cid:durableId="188220087">
    <w:abstractNumId w:val="1"/>
  </w:num>
  <w:num w:numId="5" w16cid:durableId="55157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2B"/>
    <w:rsid w:val="00027B36"/>
    <w:rsid w:val="00080C50"/>
    <w:rsid w:val="001168A3"/>
    <w:rsid w:val="001307F1"/>
    <w:rsid w:val="0017523F"/>
    <w:rsid w:val="001A2960"/>
    <w:rsid w:val="001B3E04"/>
    <w:rsid w:val="001C1BE3"/>
    <w:rsid w:val="00203351"/>
    <w:rsid w:val="0023321B"/>
    <w:rsid w:val="002C350C"/>
    <w:rsid w:val="002E53C9"/>
    <w:rsid w:val="002F6BF1"/>
    <w:rsid w:val="00376714"/>
    <w:rsid w:val="003C1A11"/>
    <w:rsid w:val="003C2319"/>
    <w:rsid w:val="003F0AA6"/>
    <w:rsid w:val="003F462D"/>
    <w:rsid w:val="00424C8C"/>
    <w:rsid w:val="00441B02"/>
    <w:rsid w:val="0044200C"/>
    <w:rsid w:val="004565D7"/>
    <w:rsid w:val="00485AB8"/>
    <w:rsid w:val="00537438"/>
    <w:rsid w:val="00572D3E"/>
    <w:rsid w:val="005C7430"/>
    <w:rsid w:val="005D324F"/>
    <w:rsid w:val="005D7F30"/>
    <w:rsid w:val="006A1F54"/>
    <w:rsid w:val="006B69F8"/>
    <w:rsid w:val="0071333D"/>
    <w:rsid w:val="007C3B0E"/>
    <w:rsid w:val="007F0B2B"/>
    <w:rsid w:val="00863411"/>
    <w:rsid w:val="008C0088"/>
    <w:rsid w:val="00932624"/>
    <w:rsid w:val="009358C6"/>
    <w:rsid w:val="00960B75"/>
    <w:rsid w:val="0096661A"/>
    <w:rsid w:val="00974375"/>
    <w:rsid w:val="00A41B7A"/>
    <w:rsid w:val="00A465F7"/>
    <w:rsid w:val="00A51B15"/>
    <w:rsid w:val="00A528F1"/>
    <w:rsid w:val="00AA198B"/>
    <w:rsid w:val="00AB33F1"/>
    <w:rsid w:val="00AC3F04"/>
    <w:rsid w:val="00AE3453"/>
    <w:rsid w:val="00B366E0"/>
    <w:rsid w:val="00B470DD"/>
    <w:rsid w:val="00B9712B"/>
    <w:rsid w:val="00BB42DB"/>
    <w:rsid w:val="00BB7590"/>
    <w:rsid w:val="00BB7C25"/>
    <w:rsid w:val="00BF1540"/>
    <w:rsid w:val="00C24D2B"/>
    <w:rsid w:val="00C370A5"/>
    <w:rsid w:val="00C745E7"/>
    <w:rsid w:val="00CF0FA1"/>
    <w:rsid w:val="00D85110"/>
    <w:rsid w:val="00DD7B3C"/>
    <w:rsid w:val="00DD7F1A"/>
    <w:rsid w:val="00E273EC"/>
    <w:rsid w:val="00E76AFB"/>
    <w:rsid w:val="00E83717"/>
    <w:rsid w:val="00EE6C4D"/>
    <w:rsid w:val="00F3784C"/>
    <w:rsid w:val="00F46B10"/>
    <w:rsid w:val="00F857F7"/>
    <w:rsid w:val="00FA4330"/>
    <w:rsid w:val="00FD3B73"/>
    <w:rsid w:val="00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A496C"/>
  <w15:docId w15:val="{3953E628-128A-4283-BD71-53B52B96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19FC-C08C-48DD-ABC2-BF79F12ACFD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fernandezleandrogenovart@gmail.com</cp:lastModifiedBy>
  <cp:revision>2</cp:revision>
  <dcterms:created xsi:type="dcterms:W3CDTF">2025-11-14T15:12:00Z</dcterms:created>
  <dcterms:modified xsi:type="dcterms:W3CDTF">2025-11-14T15:12:00Z</dcterms:modified>
</cp:coreProperties>
</file>