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N°4 DE ORGANIZACIÓN DE LA EMPRESA - GESTIÓN DE COMPRAS</w:t>
      </w:r>
    </w:p>
    <w:p/>
    <w:p>
      <w:r>
        <w:t>Nombre y Apellido: Nicolas Alferillo</w:t>
      </w:r>
    </w:p>
    <w:p/>
    <w:p>
      <w:pPr>
        <w:pStyle w:val="ListNumber"/>
      </w:pPr>
      <w:r>
        <w:t>1. ¿Cómo evolucionó con el tiempo la gestión de compras?</w:t>
      </w:r>
    </w:p>
    <w:p>
      <w:r>
        <w:t>La gestión de compras evolucionó desde una función básicamente operativa y administrativa (centrada en emitir órdenes y obtener precios) hacia un rol estratégico. Hoy integra análisis de suministro, relaciones a largo plazo con proveedores, gestión de riesgos, negociaciones complejas, sostenibilidad y digitalización (ERP, e‑procurement, análisis de datos). Esto transformó a compras de un área de soporte a un actor clave para reducir costos totales, asegurar continuidad de abastecimiento e impulsar innovación.</w:t>
      </w:r>
    </w:p>
    <w:p/>
    <w:p>
      <w:pPr>
        <w:pStyle w:val="ListNumber"/>
      </w:pPr>
      <w:r>
        <w:t>2. ¿A qué se refiere el texto al afirmar que la gestión de compras puede generar una ventaja competitiva para la empresa?</w:t>
      </w:r>
    </w:p>
    <w:p>
      <w:r>
        <w:t>Significa que compras no solo aporta ahorro inmediato, sino que puede crear valor sostenible: mejorar la calidad de insumos, reducir lead times, asegurar condiciones logísticas ventajosas, favorecer innovación conjunta con proveedores y mitigar riesgos. Estas mejoras impactan en la propuesta de valor al cliente (mejor producto, menor costo, mayor confiabilidad) y, por ende, permiten diferenciarse frente a la competencia.</w:t>
      </w:r>
    </w:p>
    <w:p/>
    <w:p>
      <w:pPr>
        <w:pStyle w:val="ListNumber"/>
      </w:pPr>
      <w:r>
        <w:t>3. Mencione tres ejemplos de compras ordinarias y tres ejemplos de compras extraordinarias. Aclare en qué se diferencian ambos tipos de compras.</w:t>
      </w:r>
    </w:p>
    <w:p>
      <w:r>
        <w:t>Compras ordinarias (habituales y rutinarias):</w:t>
        <w:br/>
        <w:t>- Insumos de oficina (papel, tinta, material de escritorio).</w:t>
        <w:br/>
        <w:t>- Materia prima recurrente para producción (materias primas usadas cada semana/mes).</w:t>
        <w:br/>
        <w:t>- Componentes o repuestos de mantenimiento de bajo valor.</w:t>
        <w:br/>
        <w:br/>
        <w:t>Compras extraordinarias (no rutinarias, de alto impacto o inversión):</w:t>
        <w:br/>
        <w:t>- Compra de una máquina productiva o equipo industrial.</w:t>
        <w:br/>
        <w:t>- Implementación de un nuevo sistema ERP o software corporativo.</w:t>
        <w:br/>
        <w:t>- Remodelación o ampliación de planta.</w:t>
        <w:br/>
        <w:br/>
        <w:t>Diferencias: las ordinarias son frecuentes, de menor valor unitario, aprobaciones simples y planificación de corto plazo; las extraordinarias requieren planificación estratégica, mayor aprobación, análisis de retorno, y tienen mayor impacto financiero y operativo.</w:t>
      </w:r>
    </w:p>
    <w:p/>
    <w:p>
      <w:pPr>
        <w:pStyle w:val="ListNumber"/>
      </w:pPr>
      <w:r>
        <w:t>4. ¿Cuál es el paso inicial en el proceso de compra? Mencione y explique en qué consiste.</w:t>
      </w:r>
    </w:p>
    <w:p>
      <w:r>
        <w:t>El paso inicial es la identificación de la necesidad. Consiste en detectar qué bien o servicio se requiere (quién lo solicita, cantidad, especificaciones técnicas, tiempo de entrega y prioridad). Incluye verificar si existe stock disponible, estimar presupuesto y justificar la compra. Una correcta identificación evita compras duplicadas, pedidos urgentes y costos adicionales.</w:t>
      </w:r>
    </w:p>
    <w:p/>
    <w:p>
      <w:pPr>
        <w:pStyle w:val="ListNumber"/>
      </w:pPr>
      <w:r>
        <w:t>5. Conceptualice 'Gestión de compras' con un concepto alternativo al dado en clase.</w:t>
      </w:r>
    </w:p>
    <w:p>
      <w:r>
        <w:t>Gestión de compras es el proceso estratégico y operativo que asegura la disponibilidad oportuna y competencia de bienes y servicios necesarios para la organización, optimizando el costo total de adquisición, garantizando calidad, reduciendo riesgos y fomentando relaciones colaborativas con proveedores.</w:t>
      </w:r>
    </w:p>
    <w:p/>
    <w:p>
      <w:pPr>
        <w:pStyle w:val="ListNumber"/>
      </w:pPr>
      <w:r>
        <w:t>6. ¿Cuál es el agente externo a la empresa que tiene principal importancia para la gestión de compras y en qué funciones de la gestión de compras participan?</w:t>
      </w:r>
    </w:p>
    <w:p>
      <w:r>
        <w:t>El agente externo de mayor importancia son los proveedores (y dentro de ellos, los distribuidores y fabricantes). Participan en: identificación de fuentes de abastecimiento, negociación de precios y términos, cumplimiento de plazos de entrega, calidad del producto, servicio postventa, innovación conjunta y coordinación logística. Otros agentes relevantes son los transportistas (expedición y entrega), entidades reguladoras (cumplimiento normativo) y entidades financieras (condiciones de pago).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