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F792" w14:textId="4C6ECF3C" w:rsidR="00C4783D" w:rsidRDefault="00C4783D" w:rsidP="00C4783D">
      <w:pPr>
        <w:pStyle w:val="NormalWeb"/>
      </w:pPr>
      <w:r>
        <w:t>ACTIVIDAD ECONOMÍA SOCIAL</w:t>
      </w:r>
    </w:p>
    <w:p w14:paraId="530A06C3" w14:textId="37E4447A" w:rsidR="00C4783D" w:rsidRDefault="00C4783D" w:rsidP="00C4783D">
      <w:pPr>
        <w:pStyle w:val="NormalWeb"/>
      </w:pPr>
      <w:r>
        <w:t>Reflexiona en primera persona sobre el rol de la economía social en la construcción de una sociedad más justa, solidaria y sustentable. Partí de una experiencia concreta y analiza:</w:t>
      </w:r>
    </w:p>
    <w:p w14:paraId="528CA835" w14:textId="77777777" w:rsidR="00C4783D" w:rsidRDefault="00C4783D" w:rsidP="00C4783D">
      <w:pPr>
        <w:pStyle w:val="NormalWeb"/>
      </w:pPr>
    </w:p>
    <w:p w14:paraId="294ACB0D" w14:textId="77777777" w:rsidR="00C4783D" w:rsidRPr="005167C8" w:rsidRDefault="00C4783D" w:rsidP="00C4783D">
      <w:pPr>
        <w:pStyle w:val="NormalWeb"/>
        <w:numPr>
          <w:ilvl w:val="0"/>
          <w:numId w:val="1"/>
        </w:numPr>
      </w:pPr>
      <w:r w:rsidRPr="00C4783D">
        <w:rPr>
          <w:b/>
          <w:bCs/>
        </w:rPr>
        <w:t>El contexto y la necesidad social que originó la iniciativa.</w:t>
      </w:r>
    </w:p>
    <w:p w14:paraId="77CEDEF3" w14:textId="3A001775" w:rsidR="005167C8" w:rsidRPr="00502DCE" w:rsidRDefault="00502DCE" w:rsidP="005167C8">
      <w:pPr>
        <w:pStyle w:val="NormalWeb"/>
        <w:ind w:left="720"/>
      </w:pPr>
      <w:r w:rsidRPr="00502DCE">
        <w:t>la cooperativa Contex nació porque la empresa Cat</w:t>
      </w:r>
      <w:r w:rsidR="00417A5B">
        <w:t xml:space="preserve">torini </w:t>
      </w:r>
      <w:r w:rsidRPr="00502DCE">
        <w:t>quebró y mucha gente perdió su trabajo</w:t>
      </w:r>
      <w:r w:rsidR="00417A5B">
        <w:t xml:space="preserve">, </w:t>
      </w:r>
      <w:r w:rsidRPr="00502DCE">
        <w:t>para no quedarse sin ingresos</w:t>
      </w:r>
      <w:r w:rsidR="00417A5B">
        <w:t xml:space="preserve">, </w:t>
      </w:r>
      <w:r w:rsidR="00451B77">
        <w:t>se unieron u</w:t>
      </w:r>
      <w:r w:rsidRPr="00502DCE">
        <w:t>n grupo de ex empleados y crear</w:t>
      </w:r>
      <w:r w:rsidR="002D351B">
        <w:t>on</w:t>
      </w:r>
      <w:r w:rsidRPr="00502DCE">
        <w:t xml:space="preserve"> la cooperativa para poder seguir trabajando.</w:t>
      </w:r>
    </w:p>
    <w:p w14:paraId="355C7CCD" w14:textId="77777777" w:rsidR="00C4783D" w:rsidRPr="002D351B" w:rsidRDefault="00C4783D" w:rsidP="00C4783D">
      <w:pPr>
        <w:pStyle w:val="NormalWeb"/>
        <w:numPr>
          <w:ilvl w:val="0"/>
          <w:numId w:val="1"/>
        </w:numPr>
      </w:pPr>
      <w:r w:rsidRPr="00C4783D">
        <w:rPr>
          <w:b/>
          <w:bCs/>
        </w:rPr>
        <w:t>Los valores y principios solidarios que la sostienen.</w:t>
      </w:r>
    </w:p>
    <w:p w14:paraId="38A90E14" w14:textId="13F94F75" w:rsidR="002D351B" w:rsidRPr="00953536" w:rsidRDefault="004A3F48" w:rsidP="002D351B">
      <w:pPr>
        <w:pStyle w:val="NormalWeb"/>
        <w:ind w:left="720"/>
      </w:pPr>
      <w:r w:rsidRPr="00953536">
        <w:t>Los valores que sostiene la cooperativa son la</w:t>
      </w:r>
      <w:r w:rsidR="00953536">
        <w:t xml:space="preserve"> </w:t>
      </w:r>
      <w:r w:rsidRPr="00953536">
        <w:t>solidaridad, el trabajo en equipo y la organización</w:t>
      </w:r>
      <w:r w:rsidR="00AD1815">
        <w:t xml:space="preserve"> e</w:t>
      </w:r>
      <w:r w:rsidRPr="00953536">
        <w:t>ntre todos, se muestran estos valores cuando empiezan con sus propias máquinas</w:t>
      </w:r>
    </w:p>
    <w:p w14:paraId="382C9E76" w14:textId="77777777" w:rsidR="00C4783D" w:rsidRPr="002408E3" w:rsidRDefault="00C4783D" w:rsidP="00C4783D">
      <w:pPr>
        <w:pStyle w:val="NormalWeb"/>
        <w:numPr>
          <w:ilvl w:val="0"/>
          <w:numId w:val="1"/>
        </w:numPr>
      </w:pPr>
      <w:r w:rsidRPr="00C4783D">
        <w:rPr>
          <w:b/>
          <w:bCs/>
        </w:rPr>
        <w:t>El impacto real sobre la comunidad y sobre tu propia visión de lo económico.</w:t>
      </w:r>
    </w:p>
    <w:p w14:paraId="05D7C7D3" w14:textId="2DF7D09A" w:rsidR="002408E3" w:rsidRPr="00810BB6" w:rsidRDefault="00F7759E" w:rsidP="002408E3">
      <w:pPr>
        <w:pStyle w:val="NormalWeb"/>
        <w:ind w:left="720"/>
      </w:pPr>
      <w:r w:rsidRPr="00810BB6">
        <w:t>Contex ayud</w:t>
      </w:r>
      <w:r w:rsidR="00810BB6">
        <w:t xml:space="preserve">ó </w:t>
      </w:r>
      <w:r w:rsidRPr="00810BB6">
        <w:t xml:space="preserve">a mantener el trabajo en la zona, a seguir produciendo ropa y también apoyo a otros talleres. Durante la pandemia hicieron barbijos camisolín, lo que también </w:t>
      </w:r>
      <w:r w:rsidR="00B62682">
        <w:t xml:space="preserve">ayudó a </w:t>
      </w:r>
      <w:r w:rsidRPr="00810BB6">
        <w:t xml:space="preserve">la comunidad. Esto muestra que la economía también puede servir para cuidar los trabajos y ayudar a la gente y no </w:t>
      </w:r>
      <w:r w:rsidR="00810BB6" w:rsidRPr="00810BB6">
        <w:t>solamente es para vender</w:t>
      </w:r>
    </w:p>
    <w:p w14:paraId="22C7F47A" w14:textId="77777777" w:rsidR="00C4783D" w:rsidRPr="008F7639" w:rsidRDefault="00C4783D" w:rsidP="00C4783D">
      <w:pPr>
        <w:pStyle w:val="NormalWeb"/>
        <w:numPr>
          <w:ilvl w:val="0"/>
          <w:numId w:val="1"/>
        </w:numPr>
      </w:pPr>
      <w:r w:rsidRPr="00C4783D">
        <w:rPr>
          <w:b/>
          <w:bCs/>
        </w:rPr>
        <w:t>Los desafíos actuales y las proyecciones a futuro.</w:t>
      </w:r>
    </w:p>
    <w:p w14:paraId="3313F7FC" w14:textId="6507FBEA" w:rsidR="008F7639" w:rsidRPr="008F7639" w:rsidRDefault="00F358DE" w:rsidP="008F7639">
      <w:pPr>
        <w:pStyle w:val="NormalWeb"/>
        <w:ind w:left="720"/>
      </w:pPr>
      <w:r>
        <w:t>El desafío principal de</w:t>
      </w:r>
      <w:r w:rsidR="00DE1B25">
        <w:t xml:space="preserve"> contex</w:t>
      </w:r>
      <w:r w:rsidR="00A241E0">
        <w:t xml:space="preserve"> </w:t>
      </w:r>
      <w:r>
        <w:t>fue poder</w:t>
      </w:r>
      <w:r w:rsidR="00DE1B25">
        <w:t xml:space="preserve"> mantenerse y conseguir dinero después de muchos años. Su desafío </w:t>
      </w:r>
      <w:r w:rsidR="00CC2E1E">
        <w:t xml:space="preserve">ahora </w:t>
      </w:r>
      <w:r w:rsidR="00DE1B25">
        <w:t xml:space="preserve">es seguir produciendo y </w:t>
      </w:r>
      <w:r w:rsidR="00A74AEA">
        <w:t xml:space="preserve">seguir </w:t>
      </w:r>
      <w:r w:rsidR="00DE1B25">
        <w:t>funcionando como cooperativa. A futuro, quieren seguir trabajando, apoyando a otros talleres y haciendo proyectos educativos.</w:t>
      </w:r>
    </w:p>
    <w:p w14:paraId="6BFABD77" w14:textId="77777777" w:rsidR="00C4783D" w:rsidRPr="00DB5BA0" w:rsidRDefault="00C4783D" w:rsidP="00C4783D">
      <w:pPr>
        <w:pStyle w:val="NormalWeb"/>
        <w:numPr>
          <w:ilvl w:val="0"/>
          <w:numId w:val="1"/>
        </w:numPr>
      </w:pPr>
      <w:r w:rsidRPr="00C4783D">
        <w:rPr>
          <w:b/>
          <w:bCs/>
        </w:rPr>
        <w:t>Tu perspectiva personal sobre cómo la economía social puede transformar estructuras tradicionales</w:t>
      </w:r>
    </w:p>
    <w:p w14:paraId="579C07D8" w14:textId="4D85804C" w:rsidR="00DB5BA0" w:rsidRPr="00391C21" w:rsidRDefault="00A81881" w:rsidP="00DB5BA0">
      <w:pPr>
        <w:pStyle w:val="NormalWeb"/>
        <w:ind w:left="720"/>
      </w:pPr>
      <w:r w:rsidRPr="00391C21">
        <w:t>la historia de Contex muestra que cuando una empresa se cae</w:t>
      </w:r>
      <w:r w:rsidR="008C349B">
        <w:t>,</w:t>
      </w:r>
      <w:r w:rsidRPr="00391C21">
        <w:t xml:space="preserve"> los trabajadores pueden juntarse, organizarse y salir adelante. </w:t>
      </w:r>
      <w:r w:rsidR="005D4360" w:rsidRPr="00391C21">
        <w:t>E</w:t>
      </w:r>
      <w:r w:rsidR="00391C21" w:rsidRPr="00391C21">
        <w:t>so</w:t>
      </w:r>
      <w:r w:rsidR="005D4360">
        <w:t xml:space="preserve"> muestra una cara de la economía social que no todos conocen, una cara </w:t>
      </w:r>
      <w:r w:rsidR="00EA3F57">
        <w:t xml:space="preserve">donde el trabajo duro, constante y en comunidad son más importantes que las ganancias </w:t>
      </w:r>
    </w:p>
    <w:p w14:paraId="0D437392" w14:textId="77777777" w:rsidR="00C4783D" w:rsidRPr="00C4783D" w:rsidRDefault="00C4783D" w:rsidP="00C4783D">
      <w:pPr>
        <w:pStyle w:val="NormalWeb"/>
      </w:pPr>
    </w:p>
    <w:p w14:paraId="068EA489" w14:textId="77777777" w:rsidR="00C4783D" w:rsidRDefault="00C4783D" w:rsidP="00C4783D">
      <w:pPr>
        <w:pStyle w:val="NormalWeb"/>
      </w:pPr>
    </w:p>
    <w:p w14:paraId="0281EB2A" w14:textId="77777777" w:rsidR="00C4783D" w:rsidRPr="00C4783D" w:rsidRDefault="00C4783D" w:rsidP="00C4783D">
      <w:pPr>
        <w:pStyle w:val="NormalWeb"/>
        <w:jc w:val="both"/>
      </w:pPr>
      <w:r w:rsidRPr="00C4783D">
        <w:t>La Cooperativa Contexto Ltda. surgió en 1998 en la localidad de Las Flores, Buenos Aires, como respuesta a la crisis y quiebra de la empresa textil Cattorini, que llegó a emplear a más de 750 personas. Un grupo de ex trabajadores de Cattorini decidió conformar la cooperativa para preservar sus fuentes de trabajo, comenzando con la fabricación de camisas. Inicialmente trabajaron con las máquinas que cada uno tenía en su casa, alquilando un local a bajo costo, y con el tiempo consolidaron una estructura productiva cooperativa.</w:t>
      </w:r>
    </w:p>
    <w:p w14:paraId="4D274AC7" w14:textId="77777777" w:rsidR="00C4783D" w:rsidRPr="00C4783D" w:rsidRDefault="00C4783D" w:rsidP="00C4783D">
      <w:pPr>
        <w:pStyle w:val="NormalWeb"/>
        <w:jc w:val="both"/>
      </w:pPr>
      <w:r w:rsidRPr="00C4783D">
        <w:t>Actualmente, Contex cuenta con unos 32 asociados que producen aproximadamente 3,000 prendas por mes y colaboran con otros pequeños talleres organizados también como cooperativas para completar procesos de confección, planchado y acabados. La cooperativa produce camisas de vestir, camisas sport y ropa interior como calzoncillos bóxer, tanto para su propia marca como para otras empresas.</w:t>
      </w:r>
    </w:p>
    <w:p w14:paraId="776C87B0" w14:textId="77777777" w:rsidR="00C4783D" w:rsidRPr="00C4783D" w:rsidRDefault="00C4783D" w:rsidP="00C4783D">
      <w:pPr>
        <w:pStyle w:val="NormalWeb"/>
        <w:jc w:val="both"/>
      </w:pPr>
      <w:r w:rsidRPr="00C4783D">
        <w:t>Durante la pandemia, Contex logró adaptarse y mantenerse viable introduciendo la producción de productos sanitarios como barbijos y camisolines quirúrgicos, colaborando con el Ministerio de Salud y logrando liquidez luego de muchos años. Además, han desarrollado proyectos educativos y de visibilización del cooperativismo en la comunidad local, promoviendo la solidaridad y la formación cooperativa en las escuelas.</w:t>
      </w:r>
    </w:p>
    <w:p w14:paraId="199E6227" w14:textId="77777777" w:rsidR="00C4783D" w:rsidRPr="00C4783D" w:rsidRDefault="00C4783D" w:rsidP="00C4783D">
      <w:pPr>
        <w:pStyle w:val="NormalWeb"/>
        <w:jc w:val="both"/>
      </w:pPr>
      <w:r w:rsidRPr="00C4783D">
        <w:t>El caso de Contex es un ejemplo claro de cómo las cooperativas de trabajo pueden generar empleo local, preservar los saberes productivos de los trabajadores y fomentar el desarrollo comunitario a partir de procesos autogestionarios en contextos de crisis económica y globalización adversa</w:t>
      </w:r>
    </w:p>
    <w:p w14:paraId="73DC7B9B" w14:textId="77777777" w:rsidR="00C4783D" w:rsidRDefault="00C4783D" w:rsidP="00C4783D">
      <w:pPr>
        <w:pStyle w:val="NormalWeb"/>
      </w:pPr>
    </w:p>
    <w:p w14:paraId="597B333C" w14:textId="2D61DC47" w:rsidR="00C4783D" w:rsidRDefault="006B77B4" w:rsidP="00C4783D">
      <w:pPr>
        <w:pStyle w:val="NormalWeb"/>
      </w:pPr>
      <w:r>
        <w:t>IMPORTANTE: LA REFELXIÓN DEBE SER PERSONAL, TENIENDO EN CUENTA TODO LO ESTUDIADO.</w:t>
      </w:r>
    </w:p>
    <w:sectPr w:rsidR="00C478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B10CB"/>
    <w:multiLevelType w:val="multilevel"/>
    <w:tmpl w:val="0866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39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3D"/>
    <w:rsid w:val="000D5C39"/>
    <w:rsid w:val="002408E3"/>
    <w:rsid w:val="002C5863"/>
    <w:rsid w:val="002D351B"/>
    <w:rsid w:val="00303B8B"/>
    <w:rsid w:val="00391C21"/>
    <w:rsid w:val="00417A5B"/>
    <w:rsid w:val="00451B77"/>
    <w:rsid w:val="004A3F48"/>
    <w:rsid w:val="00502DCE"/>
    <w:rsid w:val="005167C8"/>
    <w:rsid w:val="00583F91"/>
    <w:rsid w:val="005A3500"/>
    <w:rsid w:val="005A6184"/>
    <w:rsid w:val="005D4360"/>
    <w:rsid w:val="006B77B4"/>
    <w:rsid w:val="00731A54"/>
    <w:rsid w:val="007473DD"/>
    <w:rsid w:val="007D1F9A"/>
    <w:rsid w:val="00810BB6"/>
    <w:rsid w:val="008C349B"/>
    <w:rsid w:val="008F7639"/>
    <w:rsid w:val="00953536"/>
    <w:rsid w:val="00A241E0"/>
    <w:rsid w:val="00A74AEA"/>
    <w:rsid w:val="00A81881"/>
    <w:rsid w:val="00AD1815"/>
    <w:rsid w:val="00B62682"/>
    <w:rsid w:val="00BE5693"/>
    <w:rsid w:val="00C07251"/>
    <w:rsid w:val="00C4783D"/>
    <w:rsid w:val="00CC2E1E"/>
    <w:rsid w:val="00D619D6"/>
    <w:rsid w:val="00DB5BA0"/>
    <w:rsid w:val="00DE1B25"/>
    <w:rsid w:val="00DE23FC"/>
    <w:rsid w:val="00EA3F57"/>
    <w:rsid w:val="00F22EA9"/>
    <w:rsid w:val="00F338A6"/>
    <w:rsid w:val="00F358DE"/>
    <w:rsid w:val="00F7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FD0E"/>
  <w15:chartTrackingRefBased/>
  <w15:docId w15:val="{1E9B877E-BE8E-4F48-A25A-AC86B9E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C47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47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4783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4783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4783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478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8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8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8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83D"/>
    <w:rPr>
      <w:rFonts w:asciiTheme="majorHAnsi" w:eastAsiaTheme="majorEastAsia" w:hAnsiTheme="majorHAnsi" w:cstheme="majorBidi"/>
      <w:color w:val="2F5496" w:themeColor="accent1" w:themeShade="BF"/>
      <w:sz w:val="40"/>
      <w:szCs w:val="40"/>
      <w:lang w:val="es-AR"/>
    </w:rPr>
  </w:style>
  <w:style w:type="character" w:customStyle="1" w:styleId="Ttulo2Car">
    <w:name w:val="Título 2 Car"/>
    <w:basedOn w:val="Fuentedeprrafopredeter"/>
    <w:link w:val="Ttulo2"/>
    <w:uiPriority w:val="9"/>
    <w:semiHidden/>
    <w:rsid w:val="00C4783D"/>
    <w:rPr>
      <w:rFonts w:asciiTheme="majorHAnsi" w:eastAsiaTheme="majorEastAsia" w:hAnsiTheme="majorHAnsi" w:cstheme="majorBidi"/>
      <w:color w:val="2F5496" w:themeColor="accent1" w:themeShade="BF"/>
      <w:sz w:val="32"/>
      <w:szCs w:val="32"/>
      <w:lang w:val="es-AR"/>
    </w:rPr>
  </w:style>
  <w:style w:type="character" w:customStyle="1" w:styleId="Ttulo3Car">
    <w:name w:val="Título 3 Car"/>
    <w:basedOn w:val="Fuentedeprrafopredeter"/>
    <w:link w:val="Ttulo3"/>
    <w:uiPriority w:val="9"/>
    <w:semiHidden/>
    <w:rsid w:val="00C4783D"/>
    <w:rPr>
      <w:rFonts w:eastAsiaTheme="majorEastAsia" w:cstheme="majorBidi"/>
      <w:color w:val="2F5496" w:themeColor="accent1" w:themeShade="BF"/>
      <w:sz w:val="28"/>
      <w:szCs w:val="28"/>
      <w:lang w:val="es-AR"/>
    </w:rPr>
  </w:style>
  <w:style w:type="character" w:customStyle="1" w:styleId="Ttulo4Car">
    <w:name w:val="Título 4 Car"/>
    <w:basedOn w:val="Fuentedeprrafopredeter"/>
    <w:link w:val="Ttulo4"/>
    <w:uiPriority w:val="9"/>
    <w:semiHidden/>
    <w:rsid w:val="00C4783D"/>
    <w:rPr>
      <w:rFonts w:eastAsiaTheme="majorEastAsia" w:cstheme="majorBidi"/>
      <w:i/>
      <w:iCs/>
      <w:color w:val="2F5496" w:themeColor="accent1" w:themeShade="BF"/>
      <w:lang w:val="es-AR"/>
    </w:rPr>
  </w:style>
  <w:style w:type="character" w:customStyle="1" w:styleId="Ttulo5Car">
    <w:name w:val="Título 5 Car"/>
    <w:basedOn w:val="Fuentedeprrafopredeter"/>
    <w:link w:val="Ttulo5"/>
    <w:uiPriority w:val="9"/>
    <w:semiHidden/>
    <w:rsid w:val="00C4783D"/>
    <w:rPr>
      <w:rFonts w:eastAsiaTheme="majorEastAsia" w:cstheme="majorBidi"/>
      <w:color w:val="2F5496" w:themeColor="accent1" w:themeShade="BF"/>
      <w:lang w:val="es-AR"/>
    </w:rPr>
  </w:style>
  <w:style w:type="character" w:customStyle="1" w:styleId="Ttulo6Car">
    <w:name w:val="Título 6 Car"/>
    <w:basedOn w:val="Fuentedeprrafopredeter"/>
    <w:link w:val="Ttulo6"/>
    <w:uiPriority w:val="9"/>
    <w:semiHidden/>
    <w:rsid w:val="00C4783D"/>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C4783D"/>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C4783D"/>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C4783D"/>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C47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83D"/>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C478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83D"/>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C4783D"/>
    <w:pPr>
      <w:spacing w:before="160"/>
      <w:jc w:val="center"/>
    </w:pPr>
    <w:rPr>
      <w:i/>
      <w:iCs/>
      <w:color w:val="404040" w:themeColor="text1" w:themeTint="BF"/>
    </w:rPr>
  </w:style>
  <w:style w:type="character" w:customStyle="1" w:styleId="CitaCar">
    <w:name w:val="Cita Car"/>
    <w:basedOn w:val="Fuentedeprrafopredeter"/>
    <w:link w:val="Cita"/>
    <w:uiPriority w:val="29"/>
    <w:rsid w:val="00C4783D"/>
    <w:rPr>
      <w:i/>
      <w:iCs/>
      <w:color w:val="404040" w:themeColor="text1" w:themeTint="BF"/>
      <w:lang w:val="es-AR"/>
    </w:rPr>
  </w:style>
  <w:style w:type="paragraph" w:styleId="Prrafodelista">
    <w:name w:val="List Paragraph"/>
    <w:basedOn w:val="Normal"/>
    <w:uiPriority w:val="34"/>
    <w:qFormat/>
    <w:rsid w:val="00C4783D"/>
    <w:pPr>
      <w:ind w:left="720"/>
      <w:contextualSpacing/>
    </w:pPr>
  </w:style>
  <w:style w:type="character" w:styleId="nfasisintenso">
    <w:name w:val="Intense Emphasis"/>
    <w:basedOn w:val="Fuentedeprrafopredeter"/>
    <w:uiPriority w:val="21"/>
    <w:qFormat/>
    <w:rsid w:val="00C4783D"/>
    <w:rPr>
      <w:i/>
      <w:iCs/>
      <w:color w:val="2F5496" w:themeColor="accent1" w:themeShade="BF"/>
    </w:rPr>
  </w:style>
  <w:style w:type="paragraph" w:styleId="Citadestacada">
    <w:name w:val="Intense Quote"/>
    <w:basedOn w:val="Normal"/>
    <w:next w:val="Normal"/>
    <w:link w:val="CitadestacadaCar"/>
    <w:uiPriority w:val="30"/>
    <w:qFormat/>
    <w:rsid w:val="00C47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4783D"/>
    <w:rPr>
      <w:i/>
      <w:iCs/>
      <w:color w:val="2F5496" w:themeColor="accent1" w:themeShade="BF"/>
      <w:lang w:val="es-AR"/>
    </w:rPr>
  </w:style>
  <w:style w:type="character" w:styleId="Referenciaintensa">
    <w:name w:val="Intense Reference"/>
    <w:basedOn w:val="Fuentedeprrafopredeter"/>
    <w:uiPriority w:val="32"/>
    <w:qFormat/>
    <w:rsid w:val="00C4783D"/>
    <w:rPr>
      <w:b/>
      <w:bCs/>
      <w:smallCaps/>
      <w:color w:val="2F5496" w:themeColor="accent1" w:themeShade="BF"/>
      <w:spacing w:val="5"/>
    </w:rPr>
  </w:style>
  <w:style w:type="paragraph" w:styleId="NormalWeb">
    <w:name w:val="Normal (Web)"/>
    <w:basedOn w:val="Normal"/>
    <w:uiPriority w:val="99"/>
    <w:semiHidden/>
    <w:unhideWhenUsed/>
    <w:rsid w:val="00C4783D"/>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C47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Loza</dc:creator>
  <cp:keywords/>
  <dc:description/>
  <cp:lastModifiedBy>fernandezleandrogenovart@gmail.com</cp:lastModifiedBy>
  <cp:revision>2</cp:revision>
  <dcterms:created xsi:type="dcterms:W3CDTF">2025-11-15T01:10:00Z</dcterms:created>
  <dcterms:modified xsi:type="dcterms:W3CDTF">2025-11-15T01:10:00Z</dcterms:modified>
</cp:coreProperties>
</file>