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652290" w:rsidRDefault="00652290"/>
    <w:p w:rsidR="00EF7CC3" w:rsidRDefault="00EF7CC3"/>
    <w:p w:rsidR="001B4E2B" w:rsidRDefault="001B4E2B" w:rsidP="00697DB2">
      <w:pPr>
        <w:jc w:val="center"/>
      </w:pPr>
    </w:p>
    <w:p w:rsidR="001B4E2B" w:rsidRDefault="001B4E2B"/>
    <w:p w:rsidR="001B4E2B" w:rsidRDefault="001B4E2B"/>
    <w:p w:rsidR="00872036" w:rsidRDefault="00180B40">
      <w:r>
        <w:rPr>
          <w:noProof/>
          <w:lang w:eastAsia="es-AR"/>
        </w:rPr>
        <w:drawing>
          <wp:inline distT="0" distB="0" distL="0" distR="0" wp14:anchorId="20852769" wp14:editId="2F45B153">
            <wp:extent cx="2286000" cy="1143000"/>
            <wp:effectExtent l="133350" t="114300" r="152400" b="1714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112818" cy="1143000"/>
            <wp:effectExtent l="133350" t="114300" r="154305" b="1714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140" cy="11437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2036" w:rsidRDefault="00460455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3891445A" wp14:editId="37F8110E">
            <wp:extent cx="6276975" cy="3667125"/>
            <wp:effectExtent l="76200" t="38100" r="66675" b="666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72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C3"/>
    <w:rsid w:val="00092A51"/>
    <w:rsid w:val="00180B40"/>
    <w:rsid w:val="00195404"/>
    <w:rsid w:val="001B4E2B"/>
    <w:rsid w:val="00216613"/>
    <w:rsid w:val="00460455"/>
    <w:rsid w:val="0051686D"/>
    <w:rsid w:val="00652290"/>
    <w:rsid w:val="00697DB2"/>
    <w:rsid w:val="0071196F"/>
    <w:rsid w:val="00872036"/>
    <w:rsid w:val="00A07D77"/>
    <w:rsid w:val="00B41F7C"/>
    <w:rsid w:val="00D10B06"/>
    <w:rsid w:val="00E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microsoft.com/office/2007/relationships/diagramDrawing" Target="diagrams/drawing1.xml"/><Relationship Id="rId5" Type="http://schemas.openxmlformats.org/officeDocument/2006/relationships/image" Target="media/image1.jp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71F5FE-D810-44CC-849A-6D7F18174AED}" type="doc">
      <dgm:prSet loTypeId="urn:microsoft.com/office/officeart/2005/8/layout/bProcess4" loCatId="process" qsTypeId="urn:microsoft.com/office/officeart/2005/8/quickstyle/simple2" qsCatId="simple" csTypeId="urn:microsoft.com/office/officeart/2005/8/colors/accent2_5" csCatId="accent2" phldr="1"/>
      <dgm:spPr/>
      <dgm:t>
        <a:bodyPr/>
        <a:lstStyle/>
        <a:p>
          <a:endParaRPr lang="es-AR"/>
        </a:p>
      </dgm:t>
    </dgm:pt>
    <dgm:pt modelId="{4670A094-6A76-4174-B1B8-F1E820C6339F}">
      <dgm:prSet phldrT="[Texto]" custT="1"/>
      <dgm:spPr/>
      <dgm:t>
        <a:bodyPr/>
        <a:lstStyle/>
        <a:p>
          <a:pPr algn="ctr"/>
          <a:r>
            <a:rPr lang="es-AR" sz="1200"/>
            <a:t>Red Informática</a:t>
          </a:r>
        </a:p>
      </dgm:t>
    </dgm:pt>
    <dgm:pt modelId="{323B6888-6A79-43B5-8DB2-2BBA722BF23D}" type="parTrans" cxnId="{69668E01-33DA-4544-BC5D-DA6950C46344}">
      <dgm:prSet/>
      <dgm:spPr/>
      <dgm:t>
        <a:bodyPr/>
        <a:lstStyle/>
        <a:p>
          <a:pPr algn="ctr"/>
          <a:endParaRPr lang="es-AR"/>
        </a:p>
      </dgm:t>
    </dgm:pt>
    <dgm:pt modelId="{8B55EFF7-F30A-4498-A681-7E57504052C3}" type="sibTrans" cxnId="{69668E01-33DA-4544-BC5D-DA6950C46344}">
      <dgm:prSet/>
      <dgm:spPr/>
      <dgm:t>
        <a:bodyPr/>
        <a:lstStyle/>
        <a:p>
          <a:pPr algn="ctr"/>
          <a:endParaRPr lang="es-AR"/>
        </a:p>
      </dgm:t>
    </dgm:pt>
    <dgm:pt modelId="{A41A6A51-1386-4763-99C2-488ABAED2DAE}">
      <dgm:prSet phldrT="[Texto]"/>
      <dgm:spPr/>
      <dgm:t>
        <a:bodyPr/>
        <a:lstStyle/>
        <a:p>
          <a:pPr algn="ctr"/>
          <a:r>
            <a:rPr lang="es-AR"/>
            <a:t>Una red informática es un conjunto de eqipos conectados por cualquier medio </a:t>
          </a:r>
        </a:p>
      </dgm:t>
    </dgm:pt>
    <dgm:pt modelId="{500BF64D-6079-45AE-B23C-E69CD3F8F7E0}" type="parTrans" cxnId="{E0CE4858-ABFA-4D7B-BAB0-1D3C2AFEA507}">
      <dgm:prSet/>
      <dgm:spPr/>
      <dgm:t>
        <a:bodyPr/>
        <a:lstStyle/>
        <a:p>
          <a:pPr algn="ctr"/>
          <a:endParaRPr lang="es-AR"/>
        </a:p>
      </dgm:t>
    </dgm:pt>
    <dgm:pt modelId="{366090A0-7F57-48C9-BE76-E315014169BB}" type="sibTrans" cxnId="{E0CE4858-ABFA-4D7B-BAB0-1D3C2AFEA507}">
      <dgm:prSet/>
      <dgm:spPr/>
      <dgm:t>
        <a:bodyPr/>
        <a:lstStyle/>
        <a:p>
          <a:pPr algn="ctr"/>
          <a:endParaRPr lang="es-AR"/>
        </a:p>
      </dgm:t>
    </dgm:pt>
    <dgm:pt modelId="{54582ED6-F310-443A-AB12-CE1ECB3B1738}">
      <dgm:prSet phldrT="[Texto]"/>
      <dgm:spPr/>
      <dgm:t>
        <a:bodyPr/>
        <a:lstStyle/>
        <a:p>
          <a:pPr algn="ctr"/>
          <a:r>
            <a:rPr lang="es-AR"/>
            <a:t>Se pueden compartir Recursos,servicios e información</a:t>
          </a:r>
        </a:p>
      </dgm:t>
    </dgm:pt>
    <dgm:pt modelId="{AF47590D-F1E5-4C77-BAC1-B002AF09BEF7}" type="parTrans" cxnId="{02AAFD62-AD38-4E28-9016-52811ADFB846}">
      <dgm:prSet/>
      <dgm:spPr/>
      <dgm:t>
        <a:bodyPr/>
        <a:lstStyle/>
        <a:p>
          <a:pPr algn="ctr"/>
          <a:endParaRPr lang="es-AR"/>
        </a:p>
      </dgm:t>
    </dgm:pt>
    <dgm:pt modelId="{30A70A32-2A28-45B7-9965-F5126983D6F3}" type="sibTrans" cxnId="{02AAFD62-AD38-4E28-9016-52811ADFB846}">
      <dgm:prSet/>
      <dgm:spPr/>
      <dgm:t>
        <a:bodyPr/>
        <a:lstStyle/>
        <a:p>
          <a:pPr algn="ctr"/>
          <a:endParaRPr lang="es-AR"/>
        </a:p>
      </dgm:t>
    </dgm:pt>
    <dgm:pt modelId="{54F9F8D3-7E87-4619-B251-D93478783402}">
      <dgm:prSet phldrT="[Texto]"/>
      <dgm:spPr/>
      <dgm:t>
        <a:bodyPr/>
        <a:lstStyle/>
        <a:p>
          <a:pPr algn="ctr"/>
          <a:r>
            <a:rPr lang="es-AR"/>
            <a:t>Beneficios :</a:t>
          </a:r>
        </a:p>
        <a:p>
          <a:pPr algn="ctr"/>
          <a:r>
            <a:rPr lang="es-AR"/>
            <a:t>Acceso simultáneo</a:t>
          </a:r>
        </a:p>
        <a:p>
          <a:pPr algn="ctr"/>
          <a:r>
            <a:rPr lang="es-AR"/>
            <a:t>Equipos periféricos compartidos</a:t>
          </a:r>
        </a:p>
        <a:p>
          <a:pPr algn="ctr"/>
          <a:r>
            <a:rPr lang="es-AR"/>
            <a:t>Comunicación eficiente</a:t>
          </a:r>
        </a:p>
        <a:p>
          <a:pPr algn="ctr"/>
          <a:r>
            <a:rPr lang="es-AR"/>
            <a:t>Proceso de respaldo efectivos</a:t>
          </a:r>
        </a:p>
      </dgm:t>
    </dgm:pt>
    <dgm:pt modelId="{9DCD1DBE-8727-43F9-BE33-DB8B93A2331B}" type="parTrans" cxnId="{0AE16D9B-5F1F-405D-9A58-3FA38FF721D0}">
      <dgm:prSet/>
      <dgm:spPr/>
      <dgm:t>
        <a:bodyPr/>
        <a:lstStyle/>
        <a:p>
          <a:pPr algn="ctr"/>
          <a:endParaRPr lang="es-AR"/>
        </a:p>
      </dgm:t>
    </dgm:pt>
    <dgm:pt modelId="{C592F871-1F73-406F-91D9-C3712C427823}" type="sibTrans" cxnId="{0AE16D9B-5F1F-405D-9A58-3FA38FF721D0}">
      <dgm:prSet/>
      <dgm:spPr/>
      <dgm:t>
        <a:bodyPr/>
        <a:lstStyle/>
        <a:p>
          <a:pPr algn="ctr"/>
          <a:endParaRPr lang="es-AR"/>
        </a:p>
      </dgm:t>
    </dgm:pt>
    <dgm:pt modelId="{B0342DE3-555A-4B5E-BA84-2A69C86BE130}">
      <dgm:prSet phldrT="[Texto]"/>
      <dgm:spPr/>
      <dgm:t>
        <a:bodyPr/>
        <a:lstStyle/>
        <a:p>
          <a:pPr algn="ctr"/>
          <a:r>
            <a:rPr lang="es-AR"/>
            <a:t>Elementos necesarios:</a:t>
          </a:r>
        </a:p>
        <a:p>
          <a:pPr algn="ctr"/>
          <a:r>
            <a:rPr lang="es-AR"/>
            <a:t>Hub o switch,tarjeta de red,cables de conexión ,modem y router</a:t>
          </a:r>
        </a:p>
      </dgm:t>
    </dgm:pt>
    <dgm:pt modelId="{65CAFB1D-42D4-4A4C-83B6-D281A2615CCA}" type="parTrans" cxnId="{FB2B522F-BB79-40A0-A283-12682CE2D732}">
      <dgm:prSet/>
      <dgm:spPr/>
      <dgm:t>
        <a:bodyPr/>
        <a:lstStyle/>
        <a:p>
          <a:pPr algn="ctr"/>
          <a:endParaRPr lang="es-AR"/>
        </a:p>
      </dgm:t>
    </dgm:pt>
    <dgm:pt modelId="{A8565032-A412-42E8-9028-011C5CC17712}" type="sibTrans" cxnId="{FB2B522F-BB79-40A0-A283-12682CE2D732}">
      <dgm:prSet/>
      <dgm:spPr/>
      <dgm:t>
        <a:bodyPr/>
        <a:lstStyle/>
        <a:p>
          <a:pPr algn="ctr"/>
          <a:endParaRPr lang="es-AR"/>
        </a:p>
      </dgm:t>
    </dgm:pt>
    <dgm:pt modelId="{96BCF589-619C-42C2-AA0E-DB7B444E8D9B}">
      <dgm:prSet phldrT="[Texto]"/>
      <dgm:spPr/>
      <dgm:t>
        <a:bodyPr/>
        <a:lstStyle/>
        <a:p>
          <a:pPr algn="ctr"/>
          <a:r>
            <a:rPr lang="es-AR"/>
            <a:t>Se pueden conectar computadora , monitor ,parlantes  e impresora </a:t>
          </a:r>
        </a:p>
      </dgm:t>
    </dgm:pt>
    <dgm:pt modelId="{1791D4BD-F362-49F7-B707-C7DEFF0A5931}" type="parTrans" cxnId="{F4B9898E-A2F1-4D94-B184-FAC4255F1A77}">
      <dgm:prSet/>
      <dgm:spPr/>
      <dgm:t>
        <a:bodyPr/>
        <a:lstStyle/>
        <a:p>
          <a:pPr algn="ctr"/>
          <a:endParaRPr lang="es-AR"/>
        </a:p>
      </dgm:t>
    </dgm:pt>
    <dgm:pt modelId="{871AEE29-ECCB-48B8-AA6D-363CB2E6F6BA}" type="sibTrans" cxnId="{F4B9898E-A2F1-4D94-B184-FAC4255F1A77}">
      <dgm:prSet/>
      <dgm:spPr/>
      <dgm:t>
        <a:bodyPr/>
        <a:lstStyle/>
        <a:p>
          <a:pPr algn="ctr"/>
          <a:endParaRPr lang="es-AR"/>
        </a:p>
      </dgm:t>
    </dgm:pt>
    <dgm:pt modelId="{D6763652-F6C3-4260-968A-52A432CB730F}">
      <dgm:prSet phldrT="[Texto]" custT="1"/>
      <dgm:spPr/>
      <dgm:t>
        <a:bodyPr/>
        <a:lstStyle/>
        <a:p>
          <a:pPr algn="ctr"/>
          <a:r>
            <a:rPr lang="es-AR" sz="900"/>
            <a:t>Se clasifican segun:</a:t>
          </a:r>
        </a:p>
        <a:p>
          <a:pPr algn="ctr"/>
          <a:r>
            <a:rPr lang="es-AR" sz="900"/>
            <a:t>cobertura:Pan (area personal),</a:t>
          </a:r>
        </a:p>
        <a:p>
          <a:pPr algn="ctr"/>
          <a:r>
            <a:rPr lang="es-AR" sz="900"/>
            <a:t> Lan (area local ),Man (area metropolitana ) y Wan (area amplia)</a:t>
          </a:r>
        </a:p>
        <a:p>
          <a:pPr algn="ctr"/>
          <a:r>
            <a:rPr lang="es-AR" sz="900"/>
            <a:t>Relación Funcional: Cliente -servidor o par a par</a:t>
          </a:r>
        </a:p>
      </dgm:t>
    </dgm:pt>
    <dgm:pt modelId="{8530E148-7E4B-4B57-99E7-D9D463710069}" type="parTrans" cxnId="{BAC7F616-7476-4B90-BBD8-24FAD9CF627F}">
      <dgm:prSet/>
      <dgm:spPr/>
      <dgm:t>
        <a:bodyPr/>
        <a:lstStyle/>
        <a:p>
          <a:pPr algn="ctr"/>
          <a:endParaRPr lang="es-AR"/>
        </a:p>
      </dgm:t>
    </dgm:pt>
    <dgm:pt modelId="{6E350407-1251-4973-B045-06F4A8A5BDD3}" type="sibTrans" cxnId="{BAC7F616-7476-4B90-BBD8-24FAD9CF627F}">
      <dgm:prSet/>
      <dgm:spPr/>
      <dgm:t>
        <a:bodyPr/>
        <a:lstStyle/>
        <a:p>
          <a:pPr algn="ctr"/>
          <a:endParaRPr lang="es-AR"/>
        </a:p>
      </dgm:t>
    </dgm:pt>
    <dgm:pt modelId="{2E73ADF1-BE7D-41E6-9B10-2E30AFBF3ACD}">
      <dgm:prSet phldrT="[Texto]"/>
      <dgm:spPr/>
      <dgm:t>
        <a:bodyPr/>
        <a:lstStyle/>
        <a:p>
          <a:pPr algn="ctr"/>
          <a:r>
            <a:rPr lang="es-AR"/>
            <a:t>Medios de Conexion: Alambrica(par trenzado , coaxil,fibra óptica) o inalámbrica(wireless).</a:t>
          </a:r>
        </a:p>
        <a:p>
          <a:pPr algn="ctr"/>
          <a:r>
            <a:rPr lang="es-AR"/>
            <a:t>Grado de  auntentificación:Publicas y privadas </a:t>
          </a:r>
        </a:p>
      </dgm:t>
    </dgm:pt>
    <dgm:pt modelId="{D93B53CB-3668-47BD-8658-880403D04EE3}" type="parTrans" cxnId="{EED94E9B-FF4C-4C8F-83DA-8C0C2E180E96}">
      <dgm:prSet/>
      <dgm:spPr/>
      <dgm:t>
        <a:bodyPr/>
        <a:lstStyle/>
        <a:p>
          <a:pPr algn="ctr"/>
          <a:endParaRPr lang="es-AR"/>
        </a:p>
      </dgm:t>
    </dgm:pt>
    <dgm:pt modelId="{35077722-B005-46F7-B03B-F6EEF829BAC7}" type="sibTrans" cxnId="{EED94E9B-FF4C-4C8F-83DA-8C0C2E180E96}">
      <dgm:prSet/>
      <dgm:spPr/>
      <dgm:t>
        <a:bodyPr/>
        <a:lstStyle/>
        <a:p>
          <a:pPr algn="ctr"/>
          <a:endParaRPr lang="es-AR"/>
        </a:p>
      </dgm:t>
    </dgm:pt>
    <dgm:pt modelId="{71AD5344-EEB4-449E-8D6A-52E641F23A23}">
      <dgm:prSet phldrT="[Texto]"/>
      <dgm:spPr/>
      <dgm:t>
        <a:bodyPr/>
        <a:lstStyle/>
        <a:p>
          <a:pPr algn="ctr"/>
          <a:r>
            <a:rPr lang="es-AR"/>
            <a:t>Grado de difusión :Intranet,</a:t>
          </a:r>
        </a:p>
        <a:p>
          <a:pPr algn="ctr"/>
          <a:r>
            <a:rPr lang="es-AR"/>
            <a:t>Extranet y Internet.</a:t>
          </a:r>
        </a:p>
        <a:p>
          <a:pPr algn="ctr"/>
          <a:r>
            <a:rPr lang="es-AR"/>
            <a:t>direccionabilidad: simplex, half duplex, full duplex.</a:t>
          </a:r>
        </a:p>
      </dgm:t>
    </dgm:pt>
    <dgm:pt modelId="{F3FC4D64-5632-487F-AB09-ABEC95DD63DD}" type="parTrans" cxnId="{3432CC6F-B1C4-41B0-8C4C-E9795974B76A}">
      <dgm:prSet/>
      <dgm:spPr/>
      <dgm:t>
        <a:bodyPr/>
        <a:lstStyle/>
        <a:p>
          <a:pPr algn="ctr"/>
          <a:endParaRPr lang="es-AR"/>
        </a:p>
      </dgm:t>
    </dgm:pt>
    <dgm:pt modelId="{F20A8ABF-47A9-45EB-9D33-773EC4C9B3F1}" type="sibTrans" cxnId="{3432CC6F-B1C4-41B0-8C4C-E9795974B76A}">
      <dgm:prSet/>
      <dgm:spPr/>
      <dgm:t>
        <a:bodyPr/>
        <a:lstStyle/>
        <a:p>
          <a:pPr algn="ctr"/>
          <a:endParaRPr lang="es-AR"/>
        </a:p>
      </dgm:t>
    </dgm:pt>
    <dgm:pt modelId="{839751A3-7B7C-4A9B-B040-4DBEBD4AEE83}" type="pres">
      <dgm:prSet presAssocID="{A571F5FE-D810-44CC-849A-6D7F18174AED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s-AR"/>
        </a:p>
      </dgm:t>
    </dgm:pt>
    <dgm:pt modelId="{B64EEFEA-7D82-4CBA-B9B9-FFACEBF2A1CA}" type="pres">
      <dgm:prSet presAssocID="{4670A094-6A76-4174-B1B8-F1E820C6339F}" presName="compNode" presStyleCnt="0"/>
      <dgm:spPr/>
    </dgm:pt>
    <dgm:pt modelId="{B094C5C4-33D5-4301-ACAD-F1B41BE15FD7}" type="pres">
      <dgm:prSet presAssocID="{4670A094-6A76-4174-B1B8-F1E820C6339F}" presName="dummyConnPt" presStyleCnt="0"/>
      <dgm:spPr/>
    </dgm:pt>
    <dgm:pt modelId="{8F7C8E1F-228E-41EC-AC3C-B1D943995DF3}" type="pres">
      <dgm:prSet presAssocID="{4670A094-6A76-4174-B1B8-F1E820C6339F}" presName="node" presStyleLbl="node1" presStyleIdx="0" presStyleCnt="9" custLinFactNeighborX="-184" custLinFactNeighborY="185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6B6CD09-621F-474A-84A0-D9288A43CAC4}" type="pres">
      <dgm:prSet presAssocID="{8B55EFF7-F30A-4498-A681-7E57504052C3}" presName="sibTrans" presStyleLbl="bgSibTrans2D1" presStyleIdx="0" presStyleCnt="8"/>
      <dgm:spPr/>
      <dgm:t>
        <a:bodyPr/>
        <a:lstStyle/>
        <a:p>
          <a:endParaRPr lang="es-AR"/>
        </a:p>
      </dgm:t>
    </dgm:pt>
    <dgm:pt modelId="{183A22A2-B34F-4DF7-B074-88CAC24409AD}" type="pres">
      <dgm:prSet presAssocID="{A41A6A51-1386-4763-99C2-488ABAED2DAE}" presName="compNode" presStyleCnt="0"/>
      <dgm:spPr/>
    </dgm:pt>
    <dgm:pt modelId="{3092A31A-6CB2-4344-BCB4-9A995C57D4A0}" type="pres">
      <dgm:prSet presAssocID="{A41A6A51-1386-4763-99C2-488ABAED2DAE}" presName="dummyConnPt" presStyleCnt="0"/>
      <dgm:spPr/>
    </dgm:pt>
    <dgm:pt modelId="{8FE9C26F-DF76-4A2F-9588-73E23563AB1A}" type="pres">
      <dgm:prSet presAssocID="{A41A6A51-1386-4763-99C2-488ABAED2DAE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32727AA-C715-48AC-84F7-B7DE7747BCC3}" type="pres">
      <dgm:prSet presAssocID="{366090A0-7F57-48C9-BE76-E315014169BB}" presName="sibTrans" presStyleLbl="bgSibTrans2D1" presStyleIdx="1" presStyleCnt="8"/>
      <dgm:spPr/>
      <dgm:t>
        <a:bodyPr/>
        <a:lstStyle/>
        <a:p>
          <a:endParaRPr lang="es-AR"/>
        </a:p>
      </dgm:t>
    </dgm:pt>
    <dgm:pt modelId="{09946705-84AD-4A1C-88F5-0068EACDEB2A}" type="pres">
      <dgm:prSet presAssocID="{54582ED6-F310-443A-AB12-CE1ECB3B1738}" presName="compNode" presStyleCnt="0"/>
      <dgm:spPr/>
    </dgm:pt>
    <dgm:pt modelId="{364B9003-EB2D-4635-811D-ECF065EA597E}" type="pres">
      <dgm:prSet presAssocID="{54582ED6-F310-443A-AB12-CE1ECB3B1738}" presName="dummyConnPt" presStyleCnt="0"/>
      <dgm:spPr/>
    </dgm:pt>
    <dgm:pt modelId="{2E7C5D02-F039-4140-94BB-C5EBDEC168A1}" type="pres">
      <dgm:prSet presAssocID="{54582ED6-F310-443A-AB12-CE1ECB3B1738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20BFB60-1145-4F08-B6C8-6AB1609BB95B}" type="pres">
      <dgm:prSet presAssocID="{30A70A32-2A28-45B7-9965-F5126983D6F3}" presName="sibTrans" presStyleLbl="bgSibTrans2D1" presStyleIdx="2" presStyleCnt="8"/>
      <dgm:spPr/>
      <dgm:t>
        <a:bodyPr/>
        <a:lstStyle/>
        <a:p>
          <a:endParaRPr lang="es-AR"/>
        </a:p>
      </dgm:t>
    </dgm:pt>
    <dgm:pt modelId="{F75725C0-6291-48C6-AABB-461D8E1FA798}" type="pres">
      <dgm:prSet presAssocID="{54F9F8D3-7E87-4619-B251-D93478783402}" presName="compNode" presStyleCnt="0"/>
      <dgm:spPr/>
    </dgm:pt>
    <dgm:pt modelId="{C33C263E-51C7-44DD-940E-8A678BC55FFF}" type="pres">
      <dgm:prSet presAssocID="{54F9F8D3-7E87-4619-B251-D93478783402}" presName="dummyConnPt" presStyleCnt="0"/>
      <dgm:spPr/>
    </dgm:pt>
    <dgm:pt modelId="{CD0C6BC4-F31D-4727-8FEF-417920D8D721}" type="pres">
      <dgm:prSet presAssocID="{54F9F8D3-7E87-4619-B251-D93478783402}" presName="node" presStyleLbl="node1" presStyleIdx="3" presStyleCnt="9" custScaleX="95089" custScaleY="10256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ED1A524-674D-4374-8F81-565C6E07DF05}" type="pres">
      <dgm:prSet presAssocID="{C592F871-1F73-406F-91D9-C3712C427823}" presName="sibTrans" presStyleLbl="bgSibTrans2D1" presStyleIdx="3" presStyleCnt="8"/>
      <dgm:spPr/>
      <dgm:t>
        <a:bodyPr/>
        <a:lstStyle/>
        <a:p>
          <a:endParaRPr lang="es-AR"/>
        </a:p>
      </dgm:t>
    </dgm:pt>
    <dgm:pt modelId="{596FE651-EDA9-4059-B06A-B77C3C9A4E4E}" type="pres">
      <dgm:prSet presAssocID="{B0342DE3-555A-4B5E-BA84-2A69C86BE130}" presName="compNode" presStyleCnt="0"/>
      <dgm:spPr/>
    </dgm:pt>
    <dgm:pt modelId="{59CC61B2-F7EE-4FE5-926B-C21C634A5E18}" type="pres">
      <dgm:prSet presAssocID="{B0342DE3-555A-4B5E-BA84-2A69C86BE130}" presName="dummyConnPt" presStyleCnt="0"/>
      <dgm:spPr/>
    </dgm:pt>
    <dgm:pt modelId="{C4970021-5BAE-4C78-B82D-021773764FC8}" type="pres">
      <dgm:prSet presAssocID="{B0342DE3-555A-4B5E-BA84-2A69C86BE13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442108E-D334-4127-A1AE-83984BB365FF}" type="pres">
      <dgm:prSet presAssocID="{A8565032-A412-42E8-9028-011C5CC17712}" presName="sibTrans" presStyleLbl="bgSibTrans2D1" presStyleIdx="4" presStyleCnt="8"/>
      <dgm:spPr/>
      <dgm:t>
        <a:bodyPr/>
        <a:lstStyle/>
        <a:p>
          <a:endParaRPr lang="es-AR"/>
        </a:p>
      </dgm:t>
    </dgm:pt>
    <dgm:pt modelId="{3EBC47E7-6EC9-4830-A27F-57E5F17A5B10}" type="pres">
      <dgm:prSet presAssocID="{96BCF589-619C-42C2-AA0E-DB7B444E8D9B}" presName="compNode" presStyleCnt="0"/>
      <dgm:spPr/>
    </dgm:pt>
    <dgm:pt modelId="{DFE792C7-5D90-4769-BE83-493A46BCFB8F}" type="pres">
      <dgm:prSet presAssocID="{96BCF589-619C-42C2-AA0E-DB7B444E8D9B}" presName="dummyConnPt" presStyleCnt="0"/>
      <dgm:spPr/>
    </dgm:pt>
    <dgm:pt modelId="{707F2CE8-F9E6-45F7-A090-130CBF371AA8}" type="pres">
      <dgm:prSet presAssocID="{96BCF589-619C-42C2-AA0E-DB7B444E8D9B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2CFDA91-7AF1-4833-BCCC-6DF09DCAE749}" type="pres">
      <dgm:prSet presAssocID="{871AEE29-ECCB-48B8-AA6D-363CB2E6F6BA}" presName="sibTrans" presStyleLbl="bgSibTrans2D1" presStyleIdx="5" presStyleCnt="8"/>
      <dgm:spPr/>
      <dgm:t>
        <a:bodyPr/>
        <a:lstStyle/>
        <a:p>
          <a:endParaRPr lang="es-AR"/>
        </a:p>
      </dgm:t>
    </dgm:pt>
    <dgm:pt modelId="{0859C698-18F0-47EB-A0DE-8A7A649B0CEA}" type="pres">
      <dgm:prSet presAssocID="{D6763652-F6C3-4260-968A-52A432CB730F}" presName="compNode" presStyleCnt="0"/>
      <dgm:spPr/>
    </dgm:pt>
    <dgm:pt modelId="{FE1F0282-C3FE-462D-9DDE-3D6FF9C4D25E}" type="pres">
      <dgm:prSet presAssocID="{D6763652-F6C3-4260-968A-52A432CB730F}" presName="dummyConnPt" presStyleCnt="0"/>
      <dgm:spPr/>
    </dgm:pt>
    <dgm:pt modelId="{73B1F20F-C76A-49E0-A898-8E04D9267FAC}" type="pres">
      <dgm:prSet presAssocID="{D6763652-F6C3-4260-968A-52A432CB730F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560B68F-0DF5-414C-B604-0C74E82B8836}" type="pres">
      <dgm:prSet presAssocID="{6E350407-1251-4973-B045-06F4A8A5BDD3}" presName="sibTrans" presStyleLbl="bgSibTrans2D1" presStyleIdx="6" presStyleCnt="8"/>
      <dgm:spPr/>
      <dgm:t>
        <a:bodyPr/>
        <a:lstStyle/>
        <a:p>
          <a:endParaRPr lang="es-AR"/>
        </a:p>
      </dgm:t>
    </dgm:pt>
    <dgm:pt modelId="{B78052BB-11A4-4C9E-9525-F75DD5B6AFA8}" type="pres">
      <dgm:prSet presAssocID="{2E73ADF1-BE7D-41E6-9B10-2E30AFBF3ACD}" presName="compNode" presStyleCnt="0"/>
      <dgm:spPr/>
    </dgm:pt>
    <dgm:pt modelId="{2B8EABB6-B57A-4CDE-8A0E-1C23274F5315}" type="pres">
      <dgm:prSet presAssocID="{2E73ADF1-BE7D-41E6-9B10-2E30AFBF3ACD}" presName="dummyConnPt" presStyleCnt="0"/>
      <dgm:spPr/>
    </dgm:pt>
    <dgm:pt modelId="{4CE979FE-E969-4BEF-A701-9631749FC2D8}" type="pres">
      <dgm:prSet presAssocID="{2E73ADF1-BE7D-41E6-9B10-2E30AFBF3ACD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5A4E663-EB3B-4C49-A0C5-652119F12B1C}" type="pres">
      <dgm:prSet presAssocID="{35077722-B005-46F7-B03B-F6EEF829BAC7}" presName="sibTrans" presStyleLbl="bgSibTrans2D1" presStyleIdx="7" presStyleCnt="8"/>
      <dgm:spPr/>
      <dgm:t>
        <a:bodyPr/>
        <a:lstStyle/>
        <a:p>
          <a:endParaRPr lang="es-AR"/>
        </a:p>
      </dgm:t>
    </dgm:pt>
    <dgm:pt modelId="{466EC0F0-7D83-4C72-B42E-7055F2E244B7}" type="pres">
      <dgm:prSet presAssocID="{71AD5344-EEB4-449E-8D6A-52E641F23A23}" presName="compNode" presStyleCnt="0"/>
      <dgm:spPr/>
    </dgm:pt>
    <dgm:pt modelId="{7951A83B-52E7-4367-8E2D-A68C7B1F146B}" type="pres">
      <dgm:prSet presAssocID="{71AD5344-EEB4-449E-8D6A-52E641F23A23}" presName="dummyConnPt" presStyleCnt="0"/>
      <dgm:spPr/>
    </dgm:pt>
    <dgm:pt modelId="{9F1CBF29-7F0C-42F5-ACD0-CCAF79E05929}" type="pres">
      <dgm:prSet presAssocID="{71AD5344-EEB4-449E-8D6A-52E641F23A23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DA0E3263-8B3E-40D3-8927-23C4551B5F5E}" type="presOf" srcId="{4670A094-6A76-4174-B1B8-F1E820C6339F}" destId="{8F7C8E1F-228E-41EC-AC3C-B1D943995DF3}" srcOrd="0" destOrd="0" presId="urn:microsoft.com/office/officeart/2005/8/layout/bProcess4"/>
    <dgm:cxn modelId="{2EAB9464-5C03-42C7-AB65-597B669B50B4}" type="presOf" srcId="{366090A0-7F57-48C9-BE76-E315014169BB}" destId="{E32727AA-C715-48AC-84F7-B7DE7747BCC3}" srcOrd="0" destOrd="0" presId="urn:microsoft.com/office/officeart/2005/8/layout/bProcess4"/>
    <dgm:cxn modelId="{FB287E69-65BB-4C62-8ED7-77454856C242}" type="presOf" srcId="{A8565032-A412-42E8-9028-011C5CC17712}" destId="{3442108E-D334-4127-A1AE-83984BB365FF}" srcOrd="0" destOrd="0" presId="urn:microsoft.com/office/officeart/2005/8/layout/bProcess4"/>
    <dgm:cxn modelId="{2433E89B-B18B-4294-83E0-A614F311EDB1}" type="presOf" srcId="{71AD5344-EEB4-449E-8D6A-52E641F23A23}" destId="{9F1CBF29-7F0C-42F5-ACD0-CCAF79E05929}" srcOrd="0" destOrd="0" presId="urn:microsoft.com/office/officeart/2005/8/layout/bProcess4"/>
    <dgm:cxn modelId="{D12813F7-C099-4893-9F76-BE0B79B32B32}" type="presOf" srcId="{2E73ADF1-BE7D-41E6-9B10-2E30AFBF3ACD}" destId="{4CE979FE-E969-4BEF-A701-9631749FC2D8}" srcOrd="0" destOrd="0" presId="urn:microsoft.com/office/officeart/2005/8/layout/bProcess4"/>
    <dgm:cxn modelId="{ED4E705D-85D3-4515-A013-5F3387C77F33}" type="presOf" srcId="{54F9F8D3-7E87-4619-B251-D93478783402}" destId="{CD0C6BC4-F31D-4727-8FEF-417920D8D721}" srcOrd="0" destOrd="0" presId="urn:microsoft.com/office/officeart/2005/8/layout/bProcess4"/>
    <dgm:cxn modelId="{E0CE4858-ABFA-4D7B-BAB0-1D3C2AFEA507}" srcId="{A571F5FE-D810-44CC-849A-6D7F18174AED}" destId="{A41A6A51-1386-4763-99C2-488ABAED2DAE}" srcOrd="1" destOrd="0" parTransId="{500BF64D-6079-45AE-B23C-E69CD3F8F7E0}" sibTransId="{366090A0-7F57-48C9-BE76-E315014169BB}"/>
    <dgm:cxn modelId="{F009486B-4EA1-4799-929C-80E742D9498E}" type="presOf" srcId="{871AEE29-ECCB-48B8-AA6D-363CB2E6F6BA}" destId="{72CFDA91-7AF1-4833-BCCC-6DF09DCAE749}" srcOrd="0" destOrd="0" presId="urn:microsoft.com/office/officeart/2005/8/layout/bProcess4"/>
    <dgm:cxn modelId="{8C7A13D8-4D03-4FB0-97DB-DA2BBFAB570A}" type="presOf" srcId="{A41A6A51-1386-4763-99C2-488ABAED2DAE}" destId="{8FE9C26F-DF76-4A2F-9588-73E23563AB1A}" srcOrd="0" destOrd="0" presId="urn:microsoft.com/office/officeart/2005/8/layout/bProcess4"/>
    <dgm:cxn modelId="{F4B9898E-A2F1-4D94-B184-FAC4255F1A77}" srcId="{A571F5FE-D810-44CC-849A-6D7F18174AED}" destId="{96BCF589-619C-42C2-AA0E-DB7B444E8D9B}" srcOrd="5" destOrd="0" parTransId="{1791D4BD-F362-49F7-B707-C7DEFF0A5931}" sibTransId="{871AEE29-ECCB-48B8-AA6D-363CB2E6F6BA}"/>
    <dgm:cxn modelId="{EED94E9B-FF4C-4C8F-83DA-8C0C2E180E96}" srcId="{A571F5FE-D810-44CC-849A-6D7F18174AED}" destId="{2E73ADF1-BE7D-41E6-9B10-2E30AFBF3ACD}" srcOrd="7" destOrd="0" parTransId="{D93B53CB-3668-47BD-8658-880403D04EE3}" sibTransId="{35077722-B005-46F7-B03B-F6EEF829BAC7}"/>
    <dgm:cxn modelId="{69668E01-33DA-4544-BC5D-DA6950C46344}" srcId="{A571F5FE-D810-44CC-849A-6D7F18174AED}" destId="{4670A094-6A76-4174-B1B8-F1E820C6339F}" srcOrd="0" destOrd="0" parTransId="{323B6888-6A79-43B5-8DB2-2BBA722BF23D}" sibTransId="{8B55EFF7-F30A-4498-A681-7E57504052C3}"/>
    <dgm:cxn modelId="{2D2F8FD8-11BA-49DA-9E80-6CF9703823BE}" type="presOf" srcId="{54582ED6-F310-443A-AB12-CE1ECB3B1738}" destId="{2E7C5D02-F039-4140-94BB-C5EBDEC168A1}" srcOrd="0" destOrd="0" presId="urn:microsoft.com/office/officeart/2005/8/layout/bProcess4"/>
    <dgm:cxn modelId="{DCC12053-BF6D-40D1-8CEB-6EB97733F728}" type="presOf" srcId="{C592F871-1F73-406F-91D9-C3712C427823}" destId="{DED1A524-674D-4374-8F81-565C6E07DF05}" srcOrd="0" destOrd="0" presId="urn:microsoft.com/office/officeart/2005/8/layout/bProcess4"/>
    <dgm:cxn modelId="{7DB49BCE-9FDC-487A-8D93-CEC605ABA7D1}" type="presOf" srcId="{6E350407-1251-4973-B045-06F4A8A5BDD3}" destId="{3560B68F-0DF5-414C-B604-0C74E82B8836}" srcOrd="0" destOrd="0" presId="urn:microsoft.com/office/officeart/2005/8/layout/bProcess4"/>
    <dgm:cxn modelId="{C1E28E4D-EE17-42EF-854F-35E6333C84EB}" type="presOf" srcId="{B0342DE3-555A-4B5E-BA84-2A69C86BE130}" destId="{C4970021-5BAE-4C78-B82D-021773764FC8}" srcOrd="0" destOrd="0" presId="urn:microsoft.com/office/officeart/2005/8/layout/bProcess4"/>
    <dgm:cxn modelId="{02AAFD62-AD38-4E28-9016-52811ADFB846}" srcId="{A571F5FE-D810-44CC-849A-6D7F18174AED}" destId="{54582ED6-F310-443A-AB12-CE1ECB3B1738}" srcOrd="2" destOrd="0" parTransId="{AF47590D-F1E5-4C77-BAC1-B002AF09BEF7}" sibTransId="{30A70A32-2A28-45B7-9965-F5126983D6F3}"/>
    <dgm:cxn modelId="{0AE16D9B-5F1F-405D-9A58-3FA38FF721D0}" srcId="{A571F5FE-D810-44CC-849A-6D7F18174AED}" destId="{54F9F8D3-7E87-4619-B251-D93478783402}" srcOrd="3" destOrd="0" parTransId="{9DCD1DBE-8727-43F9-BE33-DB8B93A2331B}" sibTransId="{C592F871-1F73-406F-91D9-C3712C427823}"/>
    <dgm:cxn modelId="{FB2B522F-BB79-40A0-A283-12682CE2D732}" srcId="{A571F5FE-D810-44CC-849A-6D7F18174AED}" destId="{B0342DE3-555A-4B5E-BA84-2A69C86BE130}" srcOrd="4" destOrd="0" parTransId="{65CAFB1D-42D4-4A4C-83B6-D281A2615CCA}" sibTransId="{A8565032-A412-42E8-9028-011C5CC17712}"/>
    <dgm:cxn modelId="{3432CC6F-B1C4-41B0-8C4C-E9795974B76A}" srcId="{A571F5FE-D810-44CC-849A-6D7F18174AED}" destId="{71AD5344-EEB4-449E-8D6A-52E641F23A23}" srcOrd="8" destOrd="0" parTransId="{F3FC4D64-5632-487F-AB09-ABEC95DD63DD}" sibTransId="{F20A8ABF-47A9-45EB-9D33-773EC4C9B3F1}"/>
    <dgm:cxn modelId="{50B011BB-98E1-4599-96A2-8FF3FD044167}" type="presOf" srcId="{D6763652-F6C3-4260-968A-52A432CB730F}" destId="{73B1F20F-C76A-49E0-A898-8E04D9267FAC}" srcOrd="0" destOrd="0" presId="urn:microsoft.com/office/officeart/2005/8/layout/bProcess4"/>
    <dgm:cxn modelId="{22C9D5AC-4ECE-4FC7-8F7A-E0F31D62D16D}" type="presOf" srcId="{8B55EFF7-F30A-4498-A681-7E57504052C3}" destId="{D6B6CD09-621F-474A-84A0-D9288A43CAC4}" srcOrd="0" destOrd="0" presId="urn:microsoft.com/office/officeart/2005/8/layout/bProcess4"/>
    <dgm:cxn modelId="{6229DEA3-D36E-4268-B821-9280FC7A3532}" type="presOf" srcId="{96BCF589-619C-42C2-AA0E-DB7B444E8D9B}" destId="{707F2CE8-F9E6-45F7-A090-130CBF371AA8}" srcOrd="0" destOrd="0" presId="urn:microsoft.com/office/officeart/2005/8/layout/bProcess4"/>
    <dgm:cxn modelId="{27AFF546-887C-4303-9C4E-139E5B8E6646}" type="presOf" srcId="{35077722-B005-46F7-B03B-F6EEF829BAC7}" destId="{D5A4E663-EB3B-4C49-A0C5-652119F12B1C}" srcOrd="0" destOrd="0" presId="urn:microsoft.com/office/officeart/2005/8/layout/bProcess4"/>
    <dgm:cxn modelId="{11F38115-9195-48D2-8718-DE2806B4F8DC}" type="presOf" srcId="{30A70A32-2A28-45B7-9965-F5126983D6F3}" destId="{020BFB60-1145-4F08-B6C8-6AB1609BB95B}" srcOrd="0" destOrd="0" presId="urn:microsoft.com/office/officeart/2005/8/layout/bProcess4"/>
    <dgm:cxn modelId="{C331785B-C821-492B-8322-8E7B73BC90A9}" type="presOf" srcId="{A571F5FE-D810-44CC-849A-6D7F18174AED}" destId="{839751A3-7B7C-4A9B-B040-4DBEBD4AEE83}" srcOrd="0" destOrd="0" presId="urn:microsoft.com/office/officeart/2005/8/layout/bProcess4"/>
    <dgm:cxn modelId="{BAC7F616-7476-4B90-BBD8-24FAD9CF627F}" srcId="{A571F5FE-D810-44CC-849A-6D7F18174AED}" destId="{D6763652-F6C3-4260-968A-52A432CB730F}" srcOrd="6" destOrd="0" parTransId="{8530E148-7E4B-4B57-99E7-D9D463710069}" sibTransId="{6E350407-1251-4973-B045-06F4A8A5BDD3}"/>
    <dgm:cxn modelId="{0F332594-9BFD-4FB9-96DC-92B56E057F30}" type="presParOf" srcId="{839751A3-7B7C-4A9B-B040-4DBEBD4AEE83}" destId="{B64EEFEA-7D82-4CBA-B9B9-FFACEBF2A1CA}" srcOrd="0" destOrd="0" presId="urn:microsoft.com/office/officeart/2005/8/layout/bProcess4"/>
    <dgm:cxn modelId="{62BA2F9C-E335-44BC-AAFA-4236258802D0}" type="presParOf" srcId="{B64EEFEA-7D82-4CBA-B9B9-FFACEBF2A1CA}" destId="{B094C5C4-33D5-4301-ACAD-F1B41BE15FD7}" srcOrd="0" destOrd="0" presId="urn:microsoft.com/office/officeart/2005/8/layout/bProcess4"/>
    <dgm:cxn modelId="{A37B9422-B07A-484A-A7EC-20C1F6A0839E}" type="presParOf" srcId="{B64EEFEA-7D82-4CBA-B9B9-FFACEBF2A1CA}" destId="{8F7C8E1F-228E-41EC-AC3C-B1D943995DF3}" srcOrd="1" destOrd="0" presId="urn:microsoft.com/office/officeart/2005/8/layout/bProcess4"/>
    <dgm:cxn modelId="{E6CCCFAC-4BAF-47BD-99B3-8062E5C23110}" type="presParOf" srcId="{839751A3-7B7C-4A9B-B040-4DBEBD4AEE83}" destId="{D6B6CD09-621F-474A-84A0-D9288A43CAC4}" srcOrd="1" destOrd="0" presId="urn:microsoft.com/office/officeart/2005/8/layout/bProcess4"/>
    <dgm:cxn modelId="{378E41BF-C679-40BF-9B8F-49EEA320E66C}" type="presParOf" srcId="{839751A3-7B7C-4A9B-B040-4DBEBD4AEE83}" destId="{183A22A2-B34F-4DF7-B074-88CAC24409AD}" srcOrd="2" destOrd="0" presId="urn:microsoft.com/office/officeart/2005/8/layout/bProcess4"/>
    <dgm:cxn modelId="{C9701F8E-FB54-44AC-B84C-4301ADA2C405}" type="presParOf" srcId="{183A22A2-B34F-4DF7-B074-88CAC24409AD}" destId="{3092A31A-6CB2-4344-BCB4-9A995C57D4A0}" srcOrd="0" destOrd="0" presId="urn:microsoft.com/office/officeart/2005/8/layout/bProcess4"/>
    <dgm:cxn modelId="{5029EEA4-2AA9-481A-AE31-B2418287FD70}" type="presParOf" srcId="{183A22A2-B34F-4DF7-B074-88CAC24409AD}" destId="{8FE9C26F-DF76-4A2F-9588-73E23563AB1A}" srcOrd="1" destOrd="0" presId="urn:microsoft.com/office/officeart/2005/8/layout/bProcess4"/>
    <dgm:cxn modelId="{E58BAA56-10BB-4E0B-836C-7F4EACCF3FB0}" type="presParOf" srcId="{839751A3-7B7C-4A9B-B040-4DBEBD4AEE83}" destId="{E32727AA-C715-48AC-84F7-B7DE7747BCC3}" srcOrd="3" destOrd="0" presId="urn:microsoft.com/office/officeart/2005/8/layout/bProcess4"/>
    <dgm:cxn modelId="{FBF4169C-59C5-48FB-945A-4A6D0A5CF4DA}" type="presParOf" srcId="{839751A3-7B7C-4A9B-B040-4DBEBD4AEE83}" destId="{09946705-84AD-4A1C-88F5-0068EACDEB2A}" srcOrd="4" destOrd="0" presId="urn:microsoft.com/office/officeart/2005/8/layout/bProcess4"/>
    <dgm:cxn modelId="{EAA4609F-4CC6-45E9-82AA-9318C48E2C81}" type="presParOf" srcId="{09946705-84AD-4A1C-88F5-0068EACDEB2A}" destId="{364B9003-EB2D-4635-811D-ECF065EA597E}" srcOrd="0" destOrd="0" presId="urn:microsoft.com/office/officeart/2005/8/layout/bProcess4"/>
    <dgm:cxn modelId="{8524F2AF-A3FF-4B51-A893-B3929F306C00}" type="presParOf" srcId="{09946705-84AD-4A1C-88F5-0068EACDEB2A}" destId="{2E7C5D02-F039-4140-94BB-C5EBDEC168A1}" srcOrd="1" destOrd="0" presId="urn:microsoft.com/office/officeart/2005/8/layout/bProcess4"/>
    <dgm:cxn modelId="{FA91FC6C-F1DC-40E9-BB9E-1E1ED6460297}" type="presParOf" srcId="{839751A3-7B7C-4A9B-B040-4DBEBD4AEE83}" destId="{020BFB60-1145-4F08-B6C8-6AB1609BB95B}" srcOrd="5" destOrd="0" presId="urn:microsoft.com/office/officeart/2005/8/layout/bProcess4"/>
    <dgm:cxn modelId="{60B56F0B-EC87-47EB-BDA5-95940911C5F4}" type="presParOf" srcId="{839751A3-7B7C-4A9B-B040-4DBEBD4AEE83}" destId="{F75725C0-6291-48C6-AABB-461D8E1FA798}" srcOrd="6" destOrd="0" presId="urn:microsoft.com/office/officeart/2005/8/layout/bProcess4"/>
    <dgm:cxn modelId="{C7746F49-1862-4BCA-8CB5-39BC64F23D1A}" type="presParOf" srcId="{F75725C0-6291-48C6-AABB-461D8E1FA798}" destId="{C33C263E-51C7-44DD-940E-8A678BC55FFF}" srcOrd="0" destOrd="0" presId="urn:microsoft.com/office/officeart/2005/8/layout/bProcess4"/>
    <dgm:cxn modelId="{7B2457A3-D927-43E8-9320-3159F628176D}" type="presParOf" srcId="{F75725C0-6291-48C6-AABB-461D8E1FA798}" destId="{CD0C6BC4-F31D-4727-8FEF-417920D8D721}" srcOrd="1" destOrd="0" presId="urn:microsoft.com/office/officeart/2005/8/layout/bProcess4"/>
    <dgm:cxn modelId="{AA1984E3-4488-44F9-AD65-EAC0784B8396}" type="presParOf" srcId="{839751A3-7B7C-4A9B-B040-4DBEBD4AEE83}" destId="{DED1A524-674D-4374-8F81-565C6E07DF05}" srcOrd="7" destOrd="0" presId="urn:microsoft.com/office/officeart/2005/8/layout/bProcess4"/>
    <dgm:cxn modelId="{F1CDB19E-EBFD-463D-9DCB-DEFF27E15D77}" type="presParOf" srcId="{839751A3-7B7C-4A9B-B040-4DBEBD4AEE83}" destId="{596FE651-EDA9-4059-B06A-B77C3C9A4E4E}" srcOrd="8" destOrd="0" presId="urn:microsoft.com/office/officeart/2005/8/layout/bProcess4"/>
    <dgm:cxn modelId="{6B193123-5E9C-4E43-A9E2-BCC04B502328}" type="presParOf" srcId="{596FE651-EDA9-4059-B06A-B77C3C9A4E4E}" destId="{59CC61B2-F7EE-4FE5-926B-C21C634A5E18}" srcOrd="0" destOrd="0" presId="urn:microsoft.com/office/officeart/2005/8/layout/bProcess4"/>
    <dgm:cxn modelId="{86B6CFD9-A34C-4EA5-B83D-3B8ACCE8FD88}" type="presParOf" srcId="{596FE651-EDA9-4059-B06A-B77C3C9A4E4E}" destId="{C4970021-5BAE-4C78-B82D-021773764FC8}" srcOrd="1" destOrd="0" presId="urn:microsoft.com/office/officeart/2005/8/layout/bProcess4"/>
    <dgm:cxn modelId="{098ACF39-298F-47C6-9DDF-A1CBBB3E8179}" type="presParOf" srcId="{839751A3-7B7C-4A9B-B040-4DBEBD4AEE83}" destId="{3442108E-D334-4127-A1AE-83984BB365FF}" srcOrd="9" destOrd="0" presId="urn:microsoft.com/office/officeart/2005/8/layout/bProcess4"/>
    <dgm:cxn modelId="{11A6EA6B-7C9C-4B2F-A56D-A5EF18C50FC7}" type="presParOf" srcId="{839751A3-7B7C-4A9B-B040-4DBEBD4AEE83}" destId="{3EBC47E7-6EC9-4830-A27F-57E5F17A5B10}" srcOrd="10" destOrd="0" presId="urn:microsoft.com/office/officeart/2005/8/layout/bProcess4"/>
    <dgm:cxn modelId="{CF3862E1-34AE-47FC-BBBE-EC80DB87B533}" type="presParOf" srcId="{3EBC47E7-6EC9-4830-A27F-57E5F17A5B10}" destId="{DFE792C7-5D90-4769-BE83-493A46BCFB8F}" srcOrd="0" destOrd="0" presId="urn:microsoft.com/office/officeart/2005/8/layout/bProcess4"/>
    <dgm:cxn modelId="{83D5A68A-51B9-4993-A33E-6408EEA0540F}" type="presParOf" srcId="{3EBC47E7-6EC9-4830-A27F-57E5F17A5B10}" destId="{707F2CE8-F9E6-45F7-A090-130CBF371AA8}" srcOrd="1" destOrd="0" presId="urn:microsoft.com/office/officeart/2005/8/layout/bProcess4"/>
    <dgm:cxn modelId="{66810543-6369-4AFE-AA83-2B6D8176DDA0}" type="presParOf" srcId="{839751A3-7B7C-4A9B-B040-4DBEBD4AEE83}" destId="{72CFDA91-7AF1-4833-BCCC-6DF09DCAE749}" srcOrd="11" destOrd="0" presId="urn:microsoft.com/office/officeart/2005/8/layout/bProcess4"/>
    <dgm:cxn modelId="{3CC4D27D-FDF1-4BA5-B238-57F414905DE8}" type="presParOf" srcId="{839751A3-7B7C-4A9B-B040-4DBEBD4AEE83}" destId="{0859C698-18F0-47EB-A0DE-8A7A649B0CEA}" srcOrd="12" destOrd="0" presId="urn:microsoft.com/office/officeart/2005/8/layout/bProcess4"/>
    <dgm:cxn modelId="{DED02783-61B1-46FB-93E4-B5F346913245}" type="presParOf" srcId="{0859C698-18F0-47EB-A0DE-8A7A649B0CEA}" destId="{FE1F0282-C3FE-462D-9DDE-3D6FF9C4D25E}" srcOrd="0" destOrd="0" presId="urn:microsoft.com/office/officeart/2005/8/layout/bProcess4"/>
    <dgm:cxn modelId="{5BD6CF7E-46CA-4F3C-9C5D-6A10F7DC1A82}" type="presParOf" srcId="{0859C698-18F0-47EB-A0DE-8A7A649B0CEA}" destId="{73B1F20F-C76A-49E0-A898-8E04D9267FAC}" srcOrd="1" destOrd="0" presId="urn:microsoft.com/office/officeart/2005/8/layout/bProcess4"/>
    <dgm:cxn modelId="{7BED1CDC-9B68-4A65-99E4-AFAEA759D42F}" type="presParOf" srcId="{839751A3-7B7C-4A9B-B040-4DBEBD4AEE83}" destId="{3560B68F-0DF5-414C-B604-0C74E82B8836}" srcOrd="13" destOrd="0" presId="urn:microsoft.com/office/officeart/2005/8/layout/bProcess4"/>
    <dgm:cxn modelId="{0943BA36-2110-478F-9F87-8D373C6C50C5}" type="presParOf" srcId="{839751A3-7B7C-4A9B-B040-4DBEBD4AEE83}" destId="{B78052BB-11A4-4C9E-9525-F75DD5B6AFA8}" srcOrd="14" destOrd="0" presId="urn:microsoft.com/office/officeart/2005/8/layout/bProcess4"/>
    <dgm:cxn modelId="{920A388F-03CA-446D-82BA-CADE7B2D604D}" type="presParOf" srcId="{B78052BB-11A4-4C9E-9525-F75DD5B6AFA8}" destId="{2B8EABB6-B57A-4CDE-8A0E-1C23274F5315}" srcOrd="0" destOrd="0" presId="urn:microsoft.com/office/officeart/2005/8/layout/bProcess4"/>
    <dgm:cxn modelId="{5EA32506-E415-4E1F-B55F-473E85DF5E89}" type="presParOf" srcId="{B78052BB-11A4-4C9E-9525-F75DD5B6AFA8}" destId="{4CE979FE-E969-4BEF-A701-9631749FC2D8}" srcOrd="1" destOrd="0" presId="urn:microsoft.com/office/officeart/2005/8/layout/bProcess4"/>
    <dgm:cxn modelId="{154B8686-40FD-4C7E-BD51-4CA5CB23E5E1}" type="presParOf" srcId="{839751A3-7B7C-4A9B-B040-4DBEBD4AEE83}" destId="{D5A4E663-EB3B-4C49-A0C5-652119F12B1C}" srcOrd="15" destOrd="0" presId="urn:microsoft.com/office/officeart/2005/8/layout/bProcess4"/>
    <dgm:cxn modelId="{18E56ED3-F67F-44FC-95AC-E1EDBBDB4719}" type="presParOf" srcId="{839751A3-7B7C-4A9B-B040-4DBEBD4AEE83}" destId="{466EC0F0-7D83-4C72-B42E-7055F2E244B7}" srcOrd="16" destOrd="0" presId="urn:microsoft.com/office/officeart/2005/8/layout/bProcess4"/>
    <dgm:cxn modelId="{4EFA393B-573A-41E0-92CB-5A605569A276}" type="presParOf" srcId="{466EC0F0-7D83-4C72-B42E-7055F2E244B7}" destId="{7951A83B-52E7-4367-8E2D-A68C7B1F146B}" srcOrd="0" destOrd="0" presId="urn:microsoft.com/office/officeart/2005/8/layout/bProcess4"/>
    <dgm:cxn modelId="{EAF0F8F8-2B03-47D9-BCAF-A07AB2DADF3D}" type="presParOf" srcId="{466EC0F0-7D83-4C72-B42E-7055F2E244B7}" destId="{9F1CBF29-7F0C-42F5-ACD0-CCAF79E05929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B6CD09-621F-474A-84A0-D9288A43CAC4}">
      <dsp:nvSpPr>
        <dsp:cNvPr id="0" name=""/>
        <dsp:cNvSpPr/>
      </dsp:nvSpPr>
      <dsp:spPr>
        <a:xfrm rot="5391372">
          <a:off x="-278897" y="876043"/>
          <a:ext cx="1256100" cy="154196"/>
        </a:xfrm>
        <a:prstGeom prst="rect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F7C8E1F-228E-41EC-AC3C-B1D943995DF3}">
      <dsp:nvSpPr>
        <dsp:cNvPr id="0" name=""/>
        <dsp:cNvSpPr/>
      </dsp:nvSpPr>
      <dsp:spPr>
        <a:xfrm>
          <a:off x="4" y="66839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Red Informática</a:t>
          </a:r>
        </a:p>
      </dsp:txBody>
      <dsp:txXfrm>
        <a:off x="30112" y="96947"/>
        <a:ext cx="1653079" cy="967761"/>
      </dsp:txXfrm>
    </dsp:sp>
    <dsp:sp modelId="{E32727AA-C715-48AC-84F7-B7DE7747BCC3}">
      <dsp:nvSpPr>
        <dsp:cNvPr id="0" name=""/>
        <dsp:cNvSpPr/>
      </dsp:nvSpPr>
      <dsp:spPr>
        <a:xfrm rot="5400000">
          <a:off x="-286843" y="2151491"/>
          <a:ext cx="1275145" cy="154196"/>
        </a:xfrm>
        <a:prstGeom prst="rect">
          <a:avLst/>
        </a:prstGeom>
        <a:solidFill>
          <a:schemeClr val="accent2">
            <a:shade val="90000"/>
            <a:hueOff val="-5857"/>
            <a:satOff val="-992"/>
            <a:lumOff val="4588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FE9C26F-DF76-4A2F-9588-73E23563AB1A}">
      <dsp:nvSpPr>
        <dsp:cNvPr id="0" name=""/>
        <dsp:cNvSpPr/>
      </dsp:nvSpPr>
      <dsp:spPr>
        <a:xfrm>
          <a:off x="3156" y="1332762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5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Una red informática es un conjunto de eqipos conectados por cualquier medio </a:t>
          </a:r>
        </a:p>
      </dsp:txBody>
      <dsp:txXfrm>
        <a:off x="33264" y="1362870"/>
        <a:ext cx="1653079" cy="967761"/>
      </dsp:txXfrm>
    </dsp:sp>
    <dsp:sp modelId="{020BFB60-1145-4F08-B6C8-6AB1609BB95B}">
      <dsp:nvSpPr>
        <dsp:cNvPr id="0" name=""/>
        <dsp:cNvSpPr/>
      </dsp:nvSpPr>
      <dsp:spPr>
        <a:xfrm rot="21588063">
          <a:off x="355635" y="2790029"/>
          <a:ext cx="2273542" cy="154196"/>
        </a:xfrm>
        <a:prstGeom prst="rect">
          <a:avLst/>
        </a:prstGeom>
        <a:solidFill>
          <a:schemeClr val="accent2">
            <a:shade val="90000"/>
            <a:hueOff val="-11715"/>
            <a:satOff val="-1984"/>
            <a:lumOff val="9175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E7C5D02-F039-4140-94BB-C5EBDEC168A1}">
      <dsp:nvSpPr>
        <dsp:cNvPr id="0" name=""/>
        <dsp:cNvSpPr/>
      </dsp:nvSpPr>
      <dsp:spPr>
        <a:xfrm>
          <a:off x="3156" y="2617734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1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pueden compartir Recursos,servicios e información</a:t>
          </a:r>
        </a:p>
      </dsp:txBody>
      <dsp:txXfrm>
        <a:off x="33264" y="2647842"/>
        <a:ext cx="1653079" cy="967761"/>
      </dsp:txXfrm>
    </dsp:sp>
    <dsp:sp modelId="{DED1A524-674D-4374-8F81-565C6E07DF05}">
      <dsp:nvSpPr>
        <dsp:cNvPr id="0" name=""/>
        <dsp:cNvSpPr/>
      </dsp:nvSpPr>
      <dsp:spPr>
        <a:xfrm rot="16200644">
          <a:off x="1985188" y="2131643"/>
          <a:ext cx="1288205" cy="154196"/>
        </a:xfrm>
        <a:prstGeom prst="rect">
          <a:avLst/>
        </a:prstGeom>
        <a:solidFill>
          <a:schemeClr val="accent2">
            <a:shade val="90000"/>
            <a:hueOff val="-17572"/>
            <a:satOff val="-2976"/>
            <a:lumOff val="13763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D0C6BC4-F31D-4727-8FEF-417920D8D721}">
      <dsp:nvSpPr>
        <dsp:cNvPr id="0" name=""/>
        <dsp:cNvSpPr/>
      </dsp:nvSpPr>
      <dsp:spPr>
        <a:xfrm>
          <a:off x="2323909" y="2591356"/>
          <a:ext cx="1629155" cy="1054355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15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Beneficios 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Acceso simultáneo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Equipos periféricos compartidos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Comunicación eficiente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Proceso de respaldo efectivos</a:t>
          </a:r>
        </a:p>
      </dsp:txBody>
      <dsp:txXfrm>
        <a:off x="2354790" y="2622237"/>
        <a:ext cx="1567393" cy="992593"/>
      </dsp:txXfrm>
    </dsp:sp>
    <dsp:sp modelId="{3442108E-D334-4127-A1AE-83984BB365FF}">
      <dsp:nvSpPr>
        <dsp:cNvPr id="0" name=""/>
        <dsp:cNvSpPr/>
      </dsp:nvSpPr>
      <dsp:spPr>
        <a:xfrm rot="16200000">
          <a:off x="1991839" y="840141"/>
          <a:ext cx="1275145" cy="154196"/>
        </a:xfrm>
        <a:prstGeom prst="rect">
          <a:avLst/>
        </a:prstGeom>
        <a:solidFill>
          <a:schemeClr val="accent2">
            <a:shade val="90000"/>
            <a:hueOff val="-23429"/>
            <a:satOff val="-3968"/>
            <a:lumOff val="1835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4970021-5BAE-4C78-B82D-021773764FC8}">
      <dsp:nvSpPr>
        <dsp:cNvPr id="0" name=""/>
        <dsp:cNvSpPr/>
      </dsp:nvSpPr>
      <dsp:spPr>
        <a:xfrm>
          <a:off x="2281839" y="1306384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2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Elementos necesarios: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Hub o switch,tarjeta de red,cables de conexión ,modem y router</a:t>
          </a:r>
        </a:p>
      </dsp:txBody>
      <dsp:txXfrm>
        <a:off x="2311947" y="1336492"/>
        <a:ext cx="1653079" cy="967761"/>
      </dsp:txXfrm>
    </dsp:sp>
    <dsp:sp modelId="{72CFDA91-7AF1-4833-BCCC-6DF09DCAE749}">
      <dsp:nvSpPr>
        <dsp:cNvPr id="0" name=""/>
        <dsp:cNvSpPr/>
      </dsp:nvSpPr>
      <dsp:spPr>
        <a:xfrm>
          <a:off x="2634325" y="197655"/>
          <a:ext cx="2268856" cy="154196"/>
        </a:xfrm>
        <a:prstGeom prst="rect">
          <a:avLst/>
        </a:prstGeom>
        <a:solidFill>
          <a:schemeClr val="accent2">
            <a:shade val="90000"/>
            <a:hueOff val="-29286"/>
            <a:satOff val="-4960"/>
            <a:lumOff val="22938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07F2CE8-F9E6-45F7-A090-130CBF371AA8}">
      <dsp:nvSpPr>
        <dsp:cNvPr id="0" name=""/>
        <dsp:cNvSpPr/>
      </dsp:nvSpPr>
      <dsp:spPr>
        <a:xfrm>
          <a:off x="2281839" y="21413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25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pueden conectar computadora , monitor ,parlantes  e impresora </a:t>
          </a:r>
        </a:p>
      </dsp:txBody>
      <dsp:txXfrm>
        <a:off x="2311947" y="51521"/>
        <a:ext cx="1653079" cy="967761"/>
      </dsp:txXfrm>
    </dsp:sp>
    <dsp:sp modelId="{3560B68F-0DF5-414C-B604-0C74E82B8836}">
      <dsp:nvSpPr>
        <dsp:cNvPr id="0" name=""/>
        <dsp:cNvSpPr/>
      </dsp:nvSpPr>
      <dsp:spPr>
        <a:xfrm rot="5400000">
          <a:off x="4270522" y="840141"/>
          <a:ext cx="1275145" cy="154196"/>
        </a:xfrm>
        <a:prstGeom prst="rect">
          <a:avLst/>
        </a:prstGeom>
        <a:solidFill>
          <a:schemeClr val="accent2">
            <a:shade val="90000"/>
            <a:hueOff val="-35144"/>
            <a:satOff val="-5952"/>
            <a:lumOff val="27525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3B1F20F-C76A-49E0-A898-8E04D9267FAC}">
      <dsp:nvSpPr>
        <dsp:cNvPr id="0" name=""/>
        <dsp:cNvSpPr/>
      </dsp:nvSpPr>
      <dsp:spPr>
        <a:xfrm>
          <a:off x="4560522" y="21413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3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Se clasifican segun: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cobertura:Pan (area personal),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 Lan (area local ),Man (area metropolitana ) y Wan (area amplia)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Relación Funcional: Cliente -servidor o par a par</a:t>
          </a:r>
        </a:p>
      </dsp:txBody>
      <dsp:txXfrm>
        <a:off x="4590630" y="51521"/>
        <a:ext cx="1653079" cy="967761"/>
      </dsp:txXfrm>
    </dsp:sp>
    <dsp:sp modelId="{D5A4E663-EB3B-4C49-A0C5-652119F12B1C}">
      <dsp:nvSpPr>
        <dsp:cNvPr id="0" name=""/>
        <dsp:cNvSpPr/>
      </dsp:nvSpPr>
      <dsp:spPr>
        <a:xfrm rot="5400000">
          <a:off x="4270522" y="2125113"/>
          <a:ext cx="1275145" cy="154196"/>
        </a:xfrm>
        <a:prstGeom prst="rect">
          <a:avLst/>
        </a:prstGeom>
        <a:solidFill>
          <a:schemeClr val="accent2">
            <a:shade val="90000"/>
            <a:hueOff val="-41001"/>
            <a:satOff val="-6944"/>
            <a:lumOff val="32113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E979FE-E969-4BEF-A701-9631749FC2D8}">
      <dsp:nvSpPr>
        <dsp:cNvPr id="0" name=""/>
        <dsp:cNvSpPr/>
      </dsp:nvSpPr>
      <dsp:spPr>
        <a:xfrm>
          <a:off x="4560522" y="1306384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35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Medios de Conexion: Alambrica(par trenzado , coaxil,fibra óptica) o inalámbrica(wireless).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 auntentificación:Publicas y privadas </a:t>
          </a:r>
        </a:p>
      </dsp:txBody>
      <dsp:txXfrm>
        <a:off x="4590630" y="1336492"/>
        <a:ext cx="1653079" cy="967761"/>
      </dsp:txXfrm>
    </dsp:sp>
    <dsp:sp modelId="{9F1CBF29-7F0C-42F5-ACD0-CCAF79E05929}">
      <dsp:nvSpPr>
        <dsp:cNvPr id="0" name=""/>
        <dsp:cNvSpPr/>
      </dsp:nvSpPr>
      <dsp:spPr>
        <a:xfrm>
          <a:off x="4560522" y="2591356"/>
          <a:ext cx="1713295" cy="1027977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difusión :Intranet,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Extranet y Internet.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direccionabilidad: simplex, half duplex, full duplex.</a:t>
          </a:r>
        </a:p>
      </dsp:txBody>
      <dsp:txXfrm>
        <a:off x="4590630" y="2621464"/>
        <a:ext cx="1653079" cy="967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2025-11-04T11:55:00Z</dcterms:created>
  <dcterms:modified xsi:type="dcterms:W3CDTF">2025-11-18T11:08:00Z</dcterms:modified>
</cp:coreProperties>
</file>