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94AA" w14:textId="2BD9B216" w:rsidR="0044430F" w:rsidRDefault="0044430F" w:rsidP="0044430F">
      <w:pPr>
        <w:tabs>
          <w:tab w:val="left" w:pos="3255"/>
          <w:tab w:val="center" w:pos="4252"/>
        </w:tabs>
        <w:spacing w:after="0" w:line="360" w:lineRule="auto"/>
        <w:contextualSpacing/>
        <w:jc w:val="center"/>
        <w:rPr>
          <w:rFonts w:ascii="Arial Rounded MT Bold" w:hAnsi="Arial Rounded MT Bold" w:cs="Arial"/>
          <w:sz w:val="24"/>
          <w:szCs w:val="24"/>
        </w:rPr>
      </w:pPr>
      <w:bookmarkStart w:id="0" w:name="_Hlk196156573"/>
      <w:r w:rsidRPr="00006A9E">
        <w:rPr>
          <w:rFonts w:ascii="Arial Rounded MT Bold" w:hAnsi="Arial Rounded MT Bold" w:cs="Arial"/>
          <w:sz w:val="24"/>
          <w:szCs w:val="24"/>
        </w:rPr>
        <w:t>“CON DOMINGO, SOMOS PEREGRINOS DE ESPERANZA”</w:t>
      </w:r>
      <w:bookmarkEnd w:id="0"/>
    </w:p>
    <w:p w14:paraId="1D431292" w14:textId="77777777" w:rsidR="0044430F" w:rsidRPr="0044430F" w:rsidRDefault="0044430F" w:rsidP="0044430F">
      <w:pPr>
        <w:tabs>
          <w:tab w:val="left" w:pos="3255"/>
          <w:tab w:val="center" w:pos="4252"/>
        </w:tabs>
        <w:spacing w:after="0" w:line="360" w:lineRule="auto"/>
        <w:contextualSpacing/>
        <w:jc w:val="center"/>
        <w:rPr>
          <w:rFonts w:ascii="Arial Rounded MT Bold" w:hAnsi="Arial Rounded MT Bold" w:cs="Arial"/>
          <w:sz w:val="24"/>
          <w:szCs w:val="24"/>
        </w:rPr>
      </w:pPr>
    </w:p>
    <w:p w14:paraId="0C304F60" w14:textId="685BBD4E" w:rsidR="0044430F" w:rsidRPr="0044430F" w:rsidRDefault="0044430F" w:rsidP="0044430F">
      <w:pPr>
        <w:pStyle w:val="Prrafodelista"/>
        <w:numPr>
          <w:ilvl w:val="0"/>
          <w:numId w:val="1"/>
        </w:numPr>
        <w:tabs>
          <w:tab w:val="left" w:pos="3255"/>
          <w:tab w:val="center" w:pos="4252"/>
        </w:tabs>
        <w:spacing w:line="360" w:lineRule="auto"/>
        <w:ind w:left="142"/>
        <w:rPr>
          <w:rFonts w:ascii="Bertha Melanie" w:hAnsi="Bertha Melanie" w:cs="Arial"/>
          <w:sz w:val="28"/>
          <w:szCs w:val="28"/>
        </w:rPr>
      </w:pPr>
      <w:r w:rsidRPr="0044430F">
        <w:rPr>
          <w:rFonts w:ascii="Bertha Melanie" w:hAnsi="Bertha Melanie" w:cs="Arial"/>
          <w:sz w:val="28"/>
          <w:szCs w:val="28"/>
        </w:rPr>
        <w:t>Guía de actividades: Ecuaciones</w:t>
      </w:r>
      <w:r w:rsidRPr="0044430F">
        <w:rPr>
          <w:rFonts w:ascii="Bertha Melanie" w:hAnsi="Bertha Melanie" w:cs="Arial"/>
          <w:sz w:val="28"/>
          <w:szCs w:val="28"/>
        </w:rPr>
        <w:t xml:space="preserve"> trigonom</w:t>
      </w:r>
      <w:r>
        <w:rPr>
          <w:rFonts w:ascii="Bertha Melanie" w:hAnsi="Bertha Melanie" w:cs="Arial"/>
          <w:sz w:val="28"/>
          <w:szCs w:val="28"/>
        </w:rPr>
        <w:t>é</w:t>
      </w:r>
      <w:r w:rsidRPr="0044430F">
        <w:rPr>
          <w:rFonts w:ascii="Bertha Melanie" w:hAnsi="Bertha Melanie" w:cs="Arial"/>
          <w:sz w:val="28"/>
          <w:szCs w:val="28"/>
        </w:rPr>
        <w:t>tricas</w:t>
      </w:r>
    </w:p>
    <w:p w14:paraId="68BF2DA7" w14:textId="61260F92" w:rsidR="00317129" w:rsidRDefault="00317129">
      <w:r w:rsidRPr="00317129">
        <w:drawing>
          <wp:anchor distT="0" distB="0" distL="114300" distR="114300" simplePos="0" relativeHeight="251658240" behindDoc="0" locked="0" layoutInCell="1" allowOverlap="1" wp14:anchorId="0709A6CC" wp14:editId="50A73877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5999152" cy="2371725"/>
            <wp:effectExtent l="0" t="0" r="1905" b="0"/>
            <wp:wrapSquare wrapText="bothSides"/>
            <wp:docPr id="540846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4642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152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30F">
        <w:t>Tabla de valores</w:t>
      </w:r>
    </w:p>
    <w:p w14:paraId="0F084449" w14:textId="77777777" w:rsidR="00317129" w:rsidRDefault="00317129"/>
    <w:p w14:paraId="68B7609F" w14:textId="05D0221F" w:rsidR="0044430F" w:rsidRDefault="0044430F" w:rsidP="0044430F">
      <w:pPr>
        <w:pStyle w:val="Prrafodelista"/>
        <w:numPr>
          <w:ilvl w:val="0"/>
          <w:numId w:val="3"/>
        </w:numPr>
      </w:pPr>
      <w:r>
        <w:t>Determina el seno, coseno y tangente de los siguientes ángulos con ayuda de la calculadora.</w:t>
      </w:r>
    </w:p>
    <w:p w14:paraId="382C907E" w14:textId="78797C10" w:rsidR="0044430F" w:rsidRDefault="0044430F">
      <w:r w:rsidRPr="0044430F">
        <w:drawing>
          <wp:anchor distT="0" distB="0" distL="114300" distR="114300" simplePos="0" relativeHeight="251659264" behindDoc="0" locked="0" layoutInCell="1" allowOverlap="1" wp14:anchorId="038BBE37" wp14:editId="006878CD">
            <wp:simplePos x="0" y="0"/>
            <wp:positionH relativeFrom="margin">
              <wp:posOffset>946150</wp:posOffset>
            </wp:positionH>
            <wp:positionV relativeFrom="paragraph">
              <wp:posOffset>7620</wp:posOffset>
            </wp:positionV>
            <wp:extent cx="3257550" cy="981075"/>
            <wp:effectExtent l="0" t="0" r="0" b="9525"/>
            <wp:wrapSquare wrapText="bothSides"/>
            <wp:docPr id="21057614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6144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65"/>
                    <a:stretch/>
                  </pic:blipFill>
                  <pic:spPr bwMode="auto">
                    <a:xfrm>
                      <a:off x="0" y="0"/>
                      <a:ext cx="325755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E8A993" w14:textId="47C8ABF4" w:rsidR="00317129" w:rsidRDefault="00317129"/>
    <w:p w14:paraId="53E553AB" w14:textId="77777777" w:rsidR="0044430F" w:rsidRDefault="0044430F"/>
    <w:p w14:paraId="7AF6F784" w14:textId="6961700A" w:rsidR="0044430F" w:rsidRDefault="0044430F" w:rsidP="0044430F"/>
    <w:p w14:paraId="7F7F6E61" w14:textId="4ADC2C23" w:rsidR="0044430F" w:rsidRDefault="0044430F" w:rsidP="0044430F">
      <w:pPr>
        <w:pStyle w:val="Prrafodelista"/>
        <w:numPr>
          <w:ilvl w:val="0"/>
          <w:numId w:val="3"/>
        </w:numPr>
      </w:pPr>
      <w:r>
        <w:t>Resuelve las siguientes ecuaciones trigonométricas expresando su solución en grados.</w:t>
      </w:r>
    </w:p>
    <w:p w14:paraId="064A4319" w14:textId="5A141A41" w:rsidR="0044430F" w:rsidRPr="0044430F" w:rsidRDefault="0044430F" w:rsidP="0044430F">
      <w:r w:rsidRPr="0044430F">
        <w:drawing>
          <wp:anchor distT="0" distB="0" distL="114300" distR="114300" simplePos="0" relativeHeight="251660288" behindDoc="0" locked="0" layoutInCell="1" allowOverlap="1" wp14:anchorId="7C4C9EDB" wp14:editId="028C039C">
            <wp:simplePos x="0" y="0"/>
            <wp:positionH relativeFrom="column">
              <wp:posOffset>348615</wp:posOffset>
            </wp:positionH>
            <wp:positionV relativeFrom="paragraph">
              <wp:posOffset>8255</wp:posOffset>
            </wp:positionV>
            <wp:extent cx="3248025" cy="695325"/>
            <wp:effectExtent l="0" t="0" r="9525" b="9525"/>
            <wp:wrapSquare wrapText="bothSides"/>
            <wp:docPr id="707790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90889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29"/>
                    <a:stretch/>
                  </pic:blipFill>
                  <pic:spPr bwMode="auto">
                    <a:xfrm>
                      <a:off x="0" y="0"/>
                      <a:ext cx="324802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8DDBF5" w14:textId="77777777" w:rsidR="0044430F" w:rsidRPr="0044430F" w:rsidRDefault="0044430F" w:rsidP="0044430F"/>
    <w:p w14:paraId="615D151F" w14:textId="3CA6BE54" w:rsidR="0044430F" w:rsidRDefault="0044430F" w:rsidP="0044430F"/>
    <w:p w14:paraId="454C466E" w14:textId="4F67DA26" w:rsidR="0044430F" w:rsidRDefault="0044430F" w:rsidP="0044430F">
      <w:pPr>
        <w:pStyle w:val="Prrafodelista"/>
        <w:numPr>
          <w:ilvl w:val="0"/>
          <w:numId w:val="3"/>
        </w:numPr>
      </w:pPr>
      <w:r>
        <w:t xml:space="preserve">Resuelve las siguientes ecuaciones trigonométricas expresando su solución en </w:t>
      </w:r>
      <w:r>
        <w:t>radianes</w:t>
      </w:r>
      <w:r>
        <w:t>.</w:t>
      </w:r>
    </w:p>
    <w:p w14:paraId="3590CE13" w14:textId="5A55A139" w:rsidR="0044430F" w:rsidRDefault="0044430F" w:rsidP="0044430F">
      <w:r w:rsidRPr="0044430F">
        <w:drawing>
          <wp:anchor distT="0" distB="0" distL="114300" distR="114300" simplePos="0" relativeHeight="251661312" behindDoc="0" locked="0" layoutInCell="1" allowOverlap="1" wp14:anchorId="402CCBE9" wp14:editId="67084402">
            <wp:simplePos x="0" y="0"/>
            <wp:positionH relativeFrom="column">
              <wp:posOffset>415290</wp:posOffset>
            </wp:positionH>
            <wp:positionV relativeFrom="paragraph">
              <wp:posOffset>52705</wp:posOffset>
            </wp:positionV>
            <wp:extent cx="2867425" cy="590632"/>
            <wp:effectExtent l="0" t="0" r="9525" b="0"/>
            <wp:wrapSquare wrapText="bothSides"/>
            <wp:docPr id="1829669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6904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CA162" w14:textId="77777777" w:rsidR="0044430F" w:rsidRDefault="0044430F" w:rsidP="0044430F"/>
    <w:p w14:paraId="2700C01C" w14:textId="77777777" w:rsidR="0044430F" w:rsidRDefault="0044430F" w:rsidP="0044430F"/>
    <w:p w14:paraId="577173B2" w14:textId="77777777" w:rsidR="0044430F" w:rsidRDefault="0044430F" w:rsidP="0044430F">
      <w:pPr>
        <w:pStyle w:val="Prrafodelista"/>
        <w:numPr>
          <w:ilvl w:val="0"/>
          <w:numId w:val="3"/>
        </w:numPr>
      </w:pPr>
      <w:r>
        <w:t>Respondan y expliquen las respuestas.</w:t>
      </w:r>
    </w:p>
    <w:p w14:paraId="22DDAC31" w14:textId="7A9953FC" w:rsidR="0044430F" w:rsidRDefault="0044430F" w:rsidP="0044430F">
      <w:pPr>
        <w:pStyle w:val="Prrafodelista"/>
        <w:numPr>
          <w:ilvl w:val="0"/>
          <w:numId w:val="5"/>
        </w:numPr>
      </w:pPr>
      <w:r>
        <w:lastRenderedPageBreak/>
        <w:t xml:space="preserve"> La ecuación </w:t>
      </w:r>
      <m:oMath>
        <m:r>
          <w:rPr>
            <w:rFonts w:ascii="Cambria Math" w:hAnsi="Cambria Math"/>
          </w:rPr>
          <m:t xml:space="preserve">2 . sen x + 1 = 0 </m:t>
        </m:r>
      </m:oMath>
      <w:r>
        <w:t xml:space="preserve">¿tiene solución en el intervalo </w:t>
      </w:r>
      <m:oMath>
        <m:r>
          <w:rPr>
            <w:rFonts w:ascii="Cambria Math" w:hAnsi="Cambria Math"/>
          </w:rPr>
          <m:t>[0; π]</m:t>
        </m:r>
      </m:oMath>
      <w:r>
        <w:t>?</w:t>
      </w:r>
    </w:p>
    <w:p w14:paraId="64800AB8" w14:textId="514ED4BF" w:rsidR="0044430F" w:rsidRDefault="0044430F" w:rsidP="0044430F">
      <w:pPr>
        <w:pStyle w:val="Prrafodelista"/>
        <w:numPr>
          <w:ilvl w:val="0"/>
          <w:numId w:val="5"/>
        </w:numPr>
      </w:pPr>
      <w:r>
        <w:t xml:space="preserve"> Si </w:t>
      </w:r>
      <m:oMath>
        <m:r>
          <w:rPr>
            <w:rFonts w:ascii="Cambria Math" w:hAnsi="Cambria Math"/>
          </w:rPr>
          <m:t xml:space="preserve">cos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.2 = 1</m:t>
        </m:r>
      </m:oMath>
      <w:r>
        <w:t>, ¿</w:t>
      </w:r>
      <m:oMath>
        <m:r>
          <w:rPr>
            <w:rFonts w:ascii="Cambria Math" w:hAnsi="Cambria Math"/>
          </w:rPr>
          <m:t>x = 7π</m:t>
        </m:r>
      </m:oMath>
      <w:r>
        <w:t xml:space="preserve"> es una solución?</w:t>
      </w:r>
    </w:p>
    <w:p w14:paraId="79AF333D" w14:textId="0768B87F" w:rsidR="00B9717C" w:rsidRDefault="00B9717C" w:rsidP="00B9717C"/>
    <w:p w14:paraId="40720432" w14:textId="70A1E402" w:rsidR="00B9717C" w:rsidRPr="0044430F" w:rsidRDefault="00B9717C" w:rsidP="00B9717C">
      <w:pPr>
        <w:pStyle w:val="Prrafodelista"/>
        <w:numPr>
          <w:ilvl w:val="0"/>
          <w:numId w:val="3"/>
        </w:numPr>
      </w:pPr>
      <w:r>
        <w:t>Indique tanto en grados sexagesimales como radianes, las soluciones de las siguientes ecuaciones</w:t>
      </w:r>
    </w:p>
    <w:p w14:paraId="71A98F7D" w14:textId="43293F11" w:rsidR="00953E21" w:rsidRDefault="00953E21">
      <w:r w:rsidRPr="00953E21">
        <w:rPr>
          <w:noProof/>
        </w:rPr>
        <w:drawing>
          <wp:anchor distT="0" distB="0" distL="114300" distR="114300" simplePos="0" relativeHeight="251662336" behindDoc="0" locked="0" layoutInCell="1" allowOverlap="1" wp14:anchorId="58ED8652" wp14:editId="11B0B555">
            <wp:simplePos x="0" y="0"/>
            <wp:positionH relativeFrom="column">
              <wp:posOffset>396240</wp:posOffset>
            </wp:positionH>
            <wp:positionV relativeFrom="paragraph">
              <wp:posOffset>7620</wp:posOffset>
            </wp:positionV>
            <wp:extent cx="3743325" cy="18383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8" r="30680" b="4274"/>
                    <a:stretch/>
                  </pic:blipFill>
                  <pic:spPr bwMode="auto">
                    <a:xfrm>
                      <a:off x="0" y="0"/>
                      <a:ext cx="374332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F2A420" w14:textId="68D72E50" w:rsidR="00953E21" w:rsidRDefault="00953E21"/>
    <w:p w14:paraId="478F20E3" w14:textId="77777777" w:rsidR="00594432" w:rsidRDefault="00594432"/>
    <w:p w14:paraId="25AB2B85" w14:textId="77777777" w:rsidR="00B9717C" w:rsidRPr="00B9717C" w:rsidRDefault="00B9717C" w:rsidP="00B9717C"/>
    <w:p w14:paraId="76D1A142" w14:textId="77777777" w:rsidR="00B9717C" w:rsidRPr="00B9717C" w:rsidRDefault="00B9717C" w:rsidP="00B9717C"/>
    <w:p w14:paraId="3B3F5079" w14:textId="77777777" w:rsidR="00B9717C" w:rsidRDefault="00B9717C" w:rsidP="00B9717C">
      <w:pPr>
        <w:tabs>
          <w:tab w:val="left" w:pos="2640"/>
        </w:tabs>
        <w:rPr>
          <w:rFonts w:eastAsiaTheme="minorEastAsia"/>
        </w:rPr>
      </w:pPr>
    </w:p>
    <w:p w14:paraId="0206FC31" w14:textId="77777777" w:rsidR="00B9717C" w:rsidRDefault="00B9717C" w:rsidP="00B9717C">
      <w:pPr>
        <w:tabs>
          <w:tab w:val="left" w:pos="2640"/>
        </w:tabs>
        <w:rPr>
          <w:rFonts w:eastAsiaTheme="minorEastAsia"/>
        </w:rPr>
      </w:pPr>
    </w:p>
    <w:p w14:paraId="4FE85D21" w14:textId="45D70311" w:rsidR="00B9717C" w:rsidRPr="00B9717C" w:rsidRDefault="00B9717C" w:rsidP="00B9717C">
      <w:pPr>
        <w:tabs>
          <w:tab w:val="left" w:pos="2640"/>
        </w:tabs>
      </w:pPr>
      <w:r>
        <w:rPr>
          <w:rFonts w:eastAsiaTheme="minorEastAsia"/>
        </w:rPr>
        <w:t xml:space="preserve">g) </w:t>
      </w:r>
      <m:oMath>
        <m:r>
          <w:rPr>
            <w:rFonts w:ascii="Cambria Math" w:hAnsi="Cambria Math"/>
          </w:rPr>
          <m:t>2cos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-6=-4</m:t>
        </m:r>
      </m:oMath>
    </w:p>
    <w:sectPr w:rsidR="00B9717C" w:rsidRPr="00B9717C" w:rsidSect="0044430F">
      <w:head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7A49" w14:textId="77777777" w:rsidR="00710B25" w:rsidRDefault="00710B25" w:rsidP="0044430F">
      <w:pPr>
        <w:spacing w:after="0" w:line="240" w:lineRule="auto"/>
      </w:pPr>
      <w:r>
        <w:separator/>
      </w:r>
    </w:p>
  </w:endnote>
  <w:endnote w:type="continuationSeparator" w:id="0">
    <w:p w14:paraId="31D49B79" w14:textId="77777777" w:rsidR="00710B25" w:rsidRDefault="00710B25" w:rsidP="0044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a Melanie">
    <w:panose1 w:val="00000000000000000000"/>
    <w:charset w:val="00"/>
    <w:family w:val="auto"/>
    <w:pitch w:val="variable"/>
    <w:sig w:usb0="80000007" w:usb1="1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1F0E" w14:textId="77777777" w:rsidR="00710B25" w:rsidRDefault="00710B25" w:rsidP="0044430F">
      <w:pPr>
        <w:spacing w:after="0" w:line="240" w:lineRule="auto"/>
      </w:pPr>
      <w:r>
        <w:separator/>
      </w:r>
    </w:p>
  </w:footnote>
  <w:footnote w:type="continuationSeparator" w:id="0">
    <w:p w14:paraId="7AB1FB4B" w14:textId="77777777" w:rsidR="00710B25" w:rsidRDefault="00710B25" w:rsidP="0044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4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3"/>
      <w:gridCol w:w="5864"/>
    </w:tblGrid>
    <w:tr w:rsidR="0044430F" w:rsidRPr="00702A2A" w14:paraId="2A9230B9" w14:textId="77777777" w:rsidTr="00B034E1">
      <w:trPr>
        <w:cantSplit/>
        <w:trHeight w:val="1528"/>
        <w:jc w:val="center"/>
      </w:trPr>
      <w:tc>
        <w:tcPr>
          <w:tcW w:w="1783" w:type="dxa"/>
        </w:tcPr>
        <w:p w14:paraId="5250FA59" w14:textId="77777777" w:rsidR="0044430F" w:rsidRPr="00C015A4" w:rsidRDefault="0044430F" w:rsidP="0044430F">
          <w:pPr>
            <w:jc w:val="both"/>
            <w:rPr>
              <w:sz w:val="16"/>
              <w:szCs w:val="16"/>
            </w:rPr>
          </w:pPr>
          <w:r w:rsidRPr="00C015A4">
            <w:rPr>
              <w:noProof/>
              <w:sz w:val="16"/>
              <w:szCs w:val="16"/>
              <w:lang w:eastAsia="es-AR"/>
            </w:rPr>
            <w:drawing>
              <wp:inline distT="0" distB="0" distL="0" distR="0" wp14:anchorId="4563EFB7" wp14:editId="25F01666">
                <wp:extent cx="626110" cy="805815"/>
                <wp:effectExtent l="0" t="0" r="0" b="0"/>
                <wp:docPr id="173246924" name="Imagen 173246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4" w:type="dxa"/>
        </w:tcPr>
        <w:p w14:paraId="07A0FAFB" w14:textId="77777777" w:rsidR="0044430F" w:rsidRPr="00702A2A" w:rsidRDefault="0044430F" w:rsidP="0044430F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MINISTERIO DE EDUCACIÓN</w:t>
          </w:r>
        </w:p>
        <w:p w14:paraId="45C93012" w14:textId="77777777" w:rsidR="0044430F" w:rsidRPr="00702A2A" w:rsidRDefault="0044430F" w:rsidP="0044430F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 xml:space="preserve">SECRETARÍA DE EDUCACIÓN </w:t>
          </w:r>
        </w:p>
        <w:p w14:paraId="524607EB" w14:textId="77777777" w:rsidR="0044430F" w:rsidRPr="00702A2A" w:rsidRDefault="0044430F" w:rsidP="0044430F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DIRECCIÓN DE EDUCACIÓN PRIVADA</w:t>
          </w:r>
        </w:p>
        <w:p w14:paraId="63AA92FE" w14:textId="77777777" w:rsidR="0044430F" w:rsidRPr="00702A2A" w:rsidRDefault="0044430F" w:rsidP="0044430F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COLEGIO SECUNDARIO “SANTO DOMINGO”</w:t>
          </w:r>
          <w:r>
            <w:rPr>
              <w:rFonts w:ascii="Cambria" w:eastAsia="Arial Unicode MS" w:hAnsi="Cambria" w:cs="Arial Unicode MS"/>
              <w:sz w:val="16"/>
              <w:szCs w:val="16"/>
            </w:rPr>
            <w:t xml:space="preserve"> </w:t>
          </w:r>
          <w:r w:rsidRPr="00702A2A">
            <w:rPr>
              <w:rFonts w:ascii="Cambria" w:eastAsia="Arial Unicode MS" w:hAnsi="Cambria" w:cs="Arial Unicode MS"/>
              <w:b/>
              <w:sz w:val="16"/>
              <w:szCs w:val="16"/>
            </w:rPr>
            <w:t>- CUE 7000266-0</w:t>
          </w: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ab/>
          </w:r>
        </w:p>
        <w:p w14:paraId="21D60533" w14:textId="77777777" w:rsidR="0044430F" w:rsidRPr="00702A2A" w:rsidRDefault="0044430F" w:rsidP="0044430F">
          <w:pPr>
            <w:spacing w:after="0" w:line="360" w:lineRule="auto"/>
            <w:contextualSpacing/>
            <w:jc w:val="both"/>
            <w:rPr>
              <w:rFonts w:ascii="Cambria" w:eastAsia="Arial Unicode MS" w:hAnsi="Cambria" w:cs="Arial Unicode MS"/>
              <w:sz w:val="16"/>
              <w:szCs w:val="16"/>
            </w:rPr>
          </w:pPr>
          <w:r>
            <w:rPr>
              <w:rFonts w:ascii="Cambria" w:eastAsia="Arial Unicode MS" w:hAnsi="Cambria" w:cs="Arial Unicode MS"/>
              <w:sz w:val="16"/>
              <w:szCs w:val="16"/>
            </w:rPr>
            <w:t xml:space="preserve">Laprida 57 (oeste) Capital </w:t>
          </w:r>
          <w:r w:rsidRPr="00702A2A">
            <w:rPr>
              <w:rFonts w:ascii="Cambria" w:eastAsia="Arial Unicode MS" w:hAnsi="Cambria" w:cs="Arial Unicode MS"/>
              <w:sz w:val="16"/>
              <w:szCs w:val="16"/>
            </w:rPr>
            <w:t>- SAN JUAN</w:t>
          </w:r>
        </w:p>
      </w:tc>
    </w:tr>
  </w:tbl>
  <w:p w14:paraId="036180B3" w14:textId="77777777" w:rsidR="0044430F" w:rsidRDefault="004443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79F"/>
    <w:multiLevelType w:val="hybridMultilevel"/>
    <w:tmpl w:val="746CE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1F4A"/>
    <w:multiLevelType w:val="hybridMultilevel"/>
    <w:tmpl w:val="25E2976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3742"/>
    <w:multiLevelType w:val="hybridMultilevel"/>
    <w:tmpl w:val="746CEF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E482B"/>
    <w:multiLevelType w:val="hybridMultilevel"/>
    <w:tmpl w:val="A81854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07B2B"/>
    <w:multiLevelType w:val="hybridMultilevel"/>
    <w:tmpl w:val="565099E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8152">
    <w:abstractNumId w:val="1"/>
  </w:num>
  <w:num w:numId="2" w16cid:durableId="2100330339">
    <w:abstractNumId w:val="3"/>
  </w:num>
  <w:num w:numId="3" w16cid:durableId="300115028">
    <w:abstractNumId w:val="2"/>
  </w:num>
  <w:num w:numId="4" w16cid:durableId="468130475">
    <w:abstractNumId w:val="0"/>
  </w:num>
  <w:num w:numId="5" w16cid:durableId="169229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21"/>
    <w:rsid w:val="0003050B"/>
    <w:rsid w:val="00317129"/>
    <w:rsid w:val="0039508D"/>
    <w:rsid w:val="0044430F"/>
    <w:rsid w:val="004669AE"/>
    <w:rsid w:val="00594432"/>
    <w:rsid w:val="00710B25"/>
    <w:rsid w:val="00953E21"/>
    <w:rsid w:val="00B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0E65"/>
  <w15:chartTrackingRefBased/>
  <w15:docId w15:val="{6F379CD1-1162-4EEE-AC2F-AE560435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3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4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30F"/>
  </w:style>
  <w:style w:type="paragraph" w:styleId="Piedepgina">
    <w:name w:val="footer"/>
    <w:basedOn w:val="Normal"/>
    <w:link w:val="PiedepginaCar"/>
    <w:uiPriority w:val="99"/>
    <w:unhideWhenUsed/>
    <w:rsid w:val="00444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30F"/>
  </w:style>
  <w:style w:type="character" w:styleId="Textodelmarcadordeposicin">
    <w:name w:val="Placeholder Text"/>
    <w:basedOn w:val="Fuentedeprrafopredeter"/>
    <w:uiPriority w:val="99"/>
    <w:semiHidden/>
    <w:rsid w:val="00B971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2</cp:revision>
  <dcterms:created xsi:type="dcterms:W3CDTF">2025-07-29T02:01:00Z</dcterms:created>
  <dcterms:modified xsi:type="dcterms:W3CDTF">2025-07-29T02:01:00Z</dcterms:modified>
</cp:coreProperties>
</file>