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t>Informe de Pasantías – Municipalidad de Rivadavia</w:t>
      </w:r>
    </w:p>
    <w:p/>
    <w:p>
      <w:r>
        <w:t>Introducción</w:t>
      </w:r>
    </w:p>
    <w:p>
      <w:r>
        <w:t>Durante mis pasantías tuve la oportunidad de trabajar en la Municipalidad de Rivadavia, específicamente dentro de un Centro de Salud. Esta experiencia me permitió acercarme al funcionamiento real del sistema de salud pública y aplicar conocimientos aprendidos en la escuela. Además, participé en actividades que combinaban la atención primaria, la prevención y el contacto directo con la comunidad.</w:t>
      </w:r>
    </w:p>
    <w:p/>
    <w:p>
      <w:r>
        <w:t>Lugar de realización</w:t>
      </w:r>
    </w:p>
    <w:p>
      <w:r>
        <w:t>Las pasantías se desarrollaron dentro de un Centro de Salud municipal, donde conocí distintas áreas y observé el trabajo diario de profesionales como enfermeros, médicos, promotores de salud y personal administrativo. A través de esta participación pude comprender cómo se organizan las tareas, la importancia del trabajo interdisciplinario y la dinámica de la atención al público.</w:t>
      </w:r>
    </w:p>
    <w:p/>
    <w:p>
      <w:r>
        <w:t>Actividades realizadas</w:t>
      </w:r>
    </w:p>
    <w:p>
      <w:r>
        <w:t>Durante mi estadía realicé diferentes actividades prácticas y comunitarias, entre ellas:</w:t>
      </w:r>
    </w:p>
    <w:p>
      <w:r>
        <w:t>- Participación en un operativo de enfermedades de transmisión sexual (ETS).</w:t>
      </w:r>
    </w:p>
    <w:p>
      <w:r>
        <w:t>- Toma de presión arterial a los vecinos.</w:t>
      </w:r>
    </w:p>
    <w:p>
      <w:r>
        <w:t>- Control de glucosa capilar.</w:t>
      </w:r>
    </w:p>
    <w:p>
      <w:r>
        <w:t>- Colaboración en campañas de información y prevención sobre cuidados de la salud.</w:t>
      </w:r>
    </w:p>
    <w:p/>
    <w:p>
      <w:r>
        <w:t>Estas tareas me permitieron interactuar con la comunidad y comprender la importancia de la educación para la salud.</w:t>
      </w:r>
    </w:p>
    <w:p/>
    <w:p>
      <w:r>
        <w:t>Aprendizajes adquiridos</w:t>
      </w:r>
    </w:p>
    <w:p>
      <w:r>
        <w:t>Los profesionales del centro me enseñaron diferentes procedimientos básicos, como:</w:t>
      </w:r>
    </w:p>
    <w:p>
      <w:r>
        <w:t>- Cómo realizar testeos de ETS (VIH, sífilis, etc.).</w:t>
      </w:r>
    </w:p>
    <w:p>
      <w:r>
        <w:t>- Tomar correctamente la presión arterial usando un tensiómetro.</w:t>
      </w:r>
    </w:p>
    <w:p>
      <w:r>
        <w:t>- Medir la glucosa y registrar los valores obtenidos.</w:t>
      </w:r>
    </w:p>
    <w:p>
      <w:r>
        <w:t>- Realizar testeos de COVID-19 siguiendo las medidas de bioseguridad.</w:t>
      </w:r>
    </w:p>
    <w:p/>
    <w:p>
      <w:r>
        <w:t>Gracias a estas prácticas, desarrollé habilidades técnicas y aprendí la importancia del cuidado, la precisión y la responsabilidad al trabajar con personas.</w:t>
      </w:r>
    </w:p>
    <w:p/>
    <w:p>
      <w:r>
        <w:t>Reflexión final</w:t>
      </w:r>
    </w:p>
    <w:p>
      <w:r>
        <w:t>Las pasantías fueron una experiencia muy valiosa, que me permitió desarrollar nuevas habilidades, conocer de cerca el trabajo en salud pública y fortalecer valores como la responsabilidad, la empatía y el compromiso social. Fue una etapa de aprendizaje y crecimiento que me ayudó a comprender mejor cómo funciona el sistema de salud y la importancia de brindar apoyo a la comunidad.</w:t>
      </w:r>
    </w:p>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