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A396" w14:textId="7DFFC950" w:rsidR="00CD6230" w:rsidRDefault="00CD6230" w:rsidP="00EE6FA0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B1ED27C" wp14:editId="5023EB7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457200"/>
            <wp:effectExtent l="0" t="0" r="0" b="0"/>
            <wp:wrapSquare wrapText="bothSides"/>
            <wp:docPr id="1" name="Imagen 1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2FD90" w14:textId="77777777" w:rsidR="00802C93" w:rsidRDefault="00802C93" w:rsidP="004E33D5">
      <w:pPr>
        <w:spacing w:line="360" w:lineRule="auto"/>
        <w:ind w:firstLine="709"/>
        <w:jc w:val="center"/>
      </w:pPr>
    </w:p>
    <w:p w14:paraId="3C597001" w14:textId="0FEA715B" w:rsidR="00EE6FA0" w:rsidRPr="004E33D5" w:rsidRDefault="00EE6FA0" w:rsidP="004E33D5">
      <w:pPr>
        <w:spacing w:line="360" w:lineRule="auto"/>
        <w:ind w:firstLine="709"/>
        <w:jc w:val="center"/>
        <w:rPr>
          <w:b/>
          <w:bCs/>
          <w:u w:val="single"/>
        </w:rPr>
      </w:pPr>
      <w:r w:rsidRPr="004E33D5">
        <w:rPr>
          <w:b/>
          <w:bCs/>
          <w:u w:val="single"/>
        </w:rPr>
        <w:t>CRONOGRAMA FIN DE AÑO 202</w:t>
      </w:r>
      <w:r w:rsidR="004E33D5" w:rsidRPr="004E33D5">
        <w:rPr>
          <w:b/>
          <w:bCs/>
          <w:u w:val="single"/>
        </w:rPr>
        <w:t>5</w:t>
      </w:r>
    </w:p>
    <w:p w14:paraId="4E2AA4E3" w14:textId="105C267E" w:rsidR="00EE6FA0" w:rsidRPr="00EE6FA0" w:rsidRDefault="00EE6FA0" w:rsidP="004E33D5">
      <w:pPr>
        <w:spacing w:line="360" w:lineRule="auto"/>
        <w:ind w:firstLine="709"/>
        <w:jc w:val="both"/>
      </w:pPr>
      <w:r w:rsidRPr="00EE6FA0">
        <w:t xml:space="preserve">Queridas familias y alumnos, enviamos fechas y organización de la última parte de este </w:t>
      </w:r>
      <w:r w:rsidR="00F95DEF">
        <w:t>Ciclo Lectivo 2025.</w:t>
      </w:r>
    </w:p>
    <w:p w14:paraId="28B2D437" w14:textId="63991771" w:rsidR="00EE6FA0" w:rsidRPr="00CD6230" w:rsidRDefault="00F95DEF" w:rsidP="00CD6230">
      <w:pPr>
        <w:pStyle w:val="Prrafodelista"/>
        <w:numPr>
          <w:ilvl w:val="0"/>
          <w:numId w:val="3"/>
        </w:numPr>
        <w:spacing w:line="360" w:lineRule="auto"/>
        <w:jc w:val="both"/>
        <w:rPr>
          <w:b/>
        </w:rPr>
      </w:pPr>
      <w:r w:rsidRPr="00CD6230">
        <w:rPr>
          <w:b/>
          <w:bCs/>
        </w:rPr>
        <w:t>25/11 al 28</w:t>
      </w:r>
      <w:r w:rsidR="00EE6FA0" w:rsidRPr="00CD6230">
        <w:rPr>
          <w:b/>
          <w:bCs/>
        </w:rPr>
        <w:t>/11</w:t>
      </w:r>
      <w:r w:rsidR="00EE6FA0" w:rsidRPr="00EA3C72">
        <w:t xml:space="preserve">: Notificación a los alumnos que deben ser evaluados en la recuperación del </w:t>
      </w:r>
      <w:r w:rsidR="0042498B">
        <w:t>segundo cuatrimestre</w:t>
      </w:r>
      <w:r w:rsidR="00EE6FA0" w:rsidRPr="00EA3C72">
        <w:t xml:space="preserve"> </w:t>
      </w:r>
      <w:r w:rsidR="00EE6FA0" w:rsidRPr="00CD6230">
        <w:rPr>
          <w:b/>
        </w:rPr>
        <w:t>personalmente.</w:t>
      </w:r>
    </w:p>
    <w:p w14:paraId="6F83FDFF" w14:textId="179BBBFA" w:rsidR="00EE6FA0" w:rsidRDefault="00EE6FA0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0</w:t>
      </w:r>
      <w:r w:rsidR="00F95DEF" w:rsidRPr="00CD6230">
        <w:rPr>
          <w:b/>
          <w:bCs/>
        </w:rPr>
        <w:t>1</w:t>
      </w:r>
      <w:r w:rsidRPr="00CD6230">
        <w:rPr>
          <w:b/>
          <w:bCs/>
        </w:rPr>
        <w:t>/12 al 0</w:t>
      </w:r>
      <w:r w:rsidR="00F95DEF" w:rsidRPr="00CD6230">
        <w:rPr>
          <w:b/>
          <w:bCs/>
        </w:rPr>
        <w:t>5</w:t>
      </w:r>
      <w:r w:rsidRPr="00CD6230">
        <w:rPr>
          <w:b/>
          <w:bCs/>
        </w:rPr>
        <w:t>/12</w:t>
      </w:r>
      <w:r w:rsidRPr="00EE6FA0">
        <w:t xml:space="preserve">: </w:t>
      </w:r>
      <w:r>
        <w:t xml:space="preserve">Período de Recuperación Cuatrimestral (Segundo Cuatrimestre) </w:t>
      </w:r>
    </w:p>
    <w:p w14:paraId="67FABD46" w14:textId="00B2C24E" w:rsidR="00F95DEF" w:rsidRPr="00EE6FA0" w:rsidRDefault="00F95DEF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01/12 y 02/12</w:t>
      </w:r>
      <w:r w:rsidRPr="00F95DEF">
        <w:t>:</w:t>
      </w:r>
      <w:r>
        <w:t xml:space="preserve"> </w:t>
      </w:r>
      <w:r w:rsidR="004E33D5">
        <w:t>Inscripción</w:t>
      </w:r>
      <w:r>
        <w:t xml:space="preserve"> para evaluaciones ante Comisión de alumnos regulares con espacios curriculares pendientes, libres, equivalencias y culmina carrera.</w:t>
      </w:r>
      <w:r w:rsidR="00CD6230">
        <w:t xml:space="preserve">  </w:t>
      </w:r>
      <w:r w:rsidRPr="00CD6230">
        <w:rPr>
          <w:b/>
          <w:bCs/>
        </w:rPr>
        <w:t>Los estudiantes deberán inscribirse personalmente en preceptoría</w:t>
      </w:r>
      <w:r w:rsidRPr="00F95DEF">
        <w:t>.</w:t>
      </w:r>
    </w:p>
    <w:p w14:paraId="62CD79B1" w14:textId="6F6E42A4" w:rsidR="00B4476A" w:rsidRPr="00CD6230" w:rsidRDefault="00B4476A" w:rsidP="00CD6230">
      <w:pPr>
        <w:pStyle w:val="Prrafodelista"/>
        <w:numPr>
          <w:ilvl w:val="0"/>
          <w:numId w:val="3"/>
        </w:numPr>
        <w:spacing w:line="360" w:lineRule="auto"/>
        <w:jc w:val="both"/>
        <w:rPr>
          <w:b/>
        </w:rPr>
      </w:pPr>
      <w:r w:rsidRPr="00CD6230">
        <w:rPr>
          <w:b/>
          <w:bCs/>
        </w:rPr>
        <w:t>09/12 al 13/12</w:t>
      </w:r>
      <w:r w:rsidRPr="00CD6230">
        <w:rPr>
          <w:b/>
        </w:rPr>
        <w:t xml:space="preserve">: </w:t>
      </w:r>
      <w:r w:rsidRPr="00CD6230">
        <w:rPr>
          <w:bCs/>
        </w:rPr>
        <w:t xml:space="preserve">Instancia de Recuperación Extraordinaria. Podrá acceder a esta instancia, quien haya desaprobado solo uno de los dos cuatrimestres (luego de haber sido evaluado en las instancias de recuperación de cada uno de </w:t>
      </w:r>
      <w:r w:rsidR="00534996" w:rsidRPr="00CD6230">
        <w:rPr>
          <w:bCs/>
        </w:rPr>
        <w:t>ellos</w:t>
      </w:r>
      <w:r w:rsidRPr="00CD6230">
        <w:rPr>
          <w:bCs/>
        </w:rPr>
        <w:t xml:space="preserve">).  El alumno que haya desaprobado los dos cuatrimestres, deberá rendir el </w:t>
      </w:r>
      <w:r w:rsidR="00534996" w:rsidRPr="00CD6230">
        <w:rPr>
          <w:bCs/>
        </w:rPr>
        <w:t>espacio</w:t>
      </w:r>
      <w:r w:rsidRPr="00CD6230">
        <w:rPr>
          <w:bCs/>
        </w:rPr>
        <w:t xml:space="preserve"> </w:t>
      </w:r>
      <w:r w:rsidR="00DA3B21" w:rsidRPr="00CD6230">
        <w:rPr>
          <w:bCs/>
        </w:rPr>
        <w:t>curricular completo</w:t>
      </w:r>
      <w:r w:rsidRPr="00CD6230">
        <w:rPr>
          <w:bCs/>
        </w:rPr>
        <w:t>, en la mesa regular de febrero</w:t>
      </w:r>
    </w:p>
    <w:p w14:paraId="4AD7E9A8" w14:textId="5735BCCA" w:rsidR="00EE6FA0" w:rsidRDefault="00EE6FA0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1</w:t>
      </w:r>
      <w:r w:rsidR="00534996" w:rsidRPr="00CD6230">
        <w:rPr>
          <w:b/>
          <w:bCs/>
        </w:rPr>
        <w:t>6</w:t>
      </w:r>
      <w:r w:rsidRPr="00CD6230">
        <w:rPr>
          <w:b/>
          <w:bCs/>
        </w:rPr>
        <w:t>/12 a</w:t>
      </w:r>
      <w:r w:rsidR="004E33D5" w:rsidRPr="00CD6230">
        <w:rPr>
          <w:b/>
          <w:bCs/>
        </w:rPr>
        <w:t>l 18</w:t>
      </w:r>
      <w:r w:rsidRPr="00CD6230">
        <w:rPr>
          <w:b/>
          <w:bCs/>
        </w:rPr>
        <w:t>/12</w:t>
      </w:r>
      <w:r w:rsidRPr="00EE6FA0">
        <w:t>: Evaluación ante Comisión de alumnos regulares con espacios curriculares pendientes de acreditación, libres</w:t>
      </w:r>
      <w:r w:rsidR="004E33D5">
        <w:t>, equivalencias y culmina carrera.</w:t>
      </w:r>
    </w:p>
    <w:p w14:paraId="764CDD68" w14:textId="4E81839E" w:rsidR="004E33D5" w:rsidRDefault="004E33D5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16/12 y 17/12</w:t>
      </w:r>
      <w:r w:rsidRPr="004E33D5">
        <w:t>:</w:t>
      </w:r>
      <w:r>
        <w:t xml:space="preserve"> Inscripción para evaluaciones ante Comisión</w:t>
      </w:r>
      <w:r w:rsidR="003C3840">
        <w:t xml:space="preserve"> de la Instancia febrero 2026</w:t>
      </w:r>
      <w:r>
        <w:t xml:space="preserve"> de alumnos regulares con espacios curriculares pendientes, libres, equivalencias y culmina carrera.</w:t>
      </w:r>
      <w:r w:rsidR="00CD6230">
        <w:t xml:space="preserve"> </w:t>
      </w:r>
      <w:r w:rsidR="00CD6230" w:rsidRPr="00CD6230">
        <w:rPr>
          <w:b/>
          <w:bCs/>
        </w:rPr>
        <w:t>Los estudiantes deberán inscribirse personalmente en preceptoría</w:t>
      </w:r>
      <w:r w:rsidR="00CD6230" w:rsidRPr="00F95DEF">
        <w:t>.</w:t>
      </w:r>
    </w:p>
    <w:p w14:paraId="59B455CF" w14:textId="77777777" w:rsidR="004E33D5" w:rsidRDefault="004E33D5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19/12</w:t>
      </w:r>
      <w:r w:rsidRPr="00EE6FA0">
        <w:t xml:space="preserve">: Acto de Colación y entrega de distinciones. </w:t>
      </w:r>
      <w:r>
        <w:t>Salón Gobernador Eloy P. Camus. (en breve se informará el horario).</w:t>
      </w:r>
    </w:p>
    <w:p w14:paraId="73D3B06C" w14:textId="186C0027" w:rsidR="004E33D5" w:rsidRPr="00EE6FA0" w:rsidRDefault="004E33D5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26/12 al 29/12</w:t>
      </w:r>
      <w:r w:rsidRPr="004E33D5">
        <w:t>:</w:t>
      </w:r>
      <w:r>
        <w:t xml:space="preserve"> Notificación del cronograma de fechas de exámenes. Instancia Febrero 2026.</w:t>
      </w:r>
    </w:p>
    <w:p w14:paraId="582BA247" w14:textId="1356AFDD" w:rsidR="00EE6FA0" w:rsidRPr="00EE6FA0" w:rsidRDefault="00CD6230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>
        <w:rPr>
          <w:b/>
          <w:bCs/>
        </w:rPr>
        <w:t>10</w:t>
      </w:r>
      <w:r w:rsidR="00EE6FA0" w:rsidRPr="00CD6230">
        <w:rPr>
          <w:b/>
          <w:bCs/>
        </w:rPr>
        <w:t xml:space="preserve">/12 al </w:t>
      </w:r>
      <w:r>
        <w:rPr>
          <w:b/>
          <w:bCs/>
        </w:rPr>
        <w:t>12</w:t>
      </w:r>
      <w:r w:rsidR="00EE6FA0" w:rsidRPr="00CD6230">
        <w:rPr>
          <w:b/>
          <w:bCs/>
        </w:rPr>
        <w:t>/12</w:t>
      </w:r>
      <w:r w:rsidR="00EE6FA0" w:rsidRPr="00EE6FA0">
        <w:t>: Inscripciones para 2º, 3º, 4º, 5º y 6º años de alumnos en condiciones de matricularse.</w:t>
      </w:r>
    </w:p>
    <w:p w14:paraId="1CFD6C3D" w14:textId="0B6807BB" w:rsidR="00EE6FA0" w:rsidRPr="00EE6FA0" w:rsidRDefault="00EE6FA0" w:rsidP="00CD6230">
      <w:pPr>
        <w:pStyle w:val="Prrafodelista"/>
        <w:numPr>
          <w:ilvl w:val="0"/>
          <w:numId w:val="3"/>
        </w:numPr>
        <w:spacing w:line="360" w:lineRule="auto"/>
        <w:jc w:val="both"/>
      </w:pPr>
      <w:r w:rsidRPr="00CD6230">
        <w:rPr>
          <w:b/>
          <w:bCs/>
        </w:rPr>
        <w:t>Hasta el 30/12:</w:t>
      </w:r>
      <w:r w:rsidRPr="00EE6FA0">
        <w:t xml:space="preserve"> Inscripciones para 2º, 3º, 4º, 5º y 6º años de alumnos que no adeuden más de 2 espacios curriculares</w:t>
      </w:r>
      <w:r w:rsidR="00A27106">
        <w:t>.</w:t>
      </w:r>
    </w:p>
    <w:p w14:paraId="6E47D864" w14:textId="39408708" w:rsidR="00EE6FA0" w:rsidRDefault="004E33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79B26" wp14:editId="35C02824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1743075" cy="6191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3B86" w14:textId="229C7390" w:rsidR="004E33D5" w:rsidRDefault="004E33D5" w:rsidP="004E33D5">
                            <w:pPr>
                              <w:jc w:val="center"/>
                            </w:pPr>
                            <w:r>
                              <w:t>Saludos cordiales</w:t>
                            </w:r>
                          </w:p>
                          <w:p w14:paraId="682E286D" w14:textId="670A1EF8" w:rsidR="004E33D5" w:rsidRDefault="004E33D5" w:rsidP="004E33D5">
                            <w:pPr>
                              <w:jc w:val="center"/>
                            </w:pPr>
                            <w:r>
                              <w:t>Equipo de Conducción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79B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6.05pt;margin-top:27.7pt;width:137.25pt;height:4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" filled="f" stroked="f">
                <v:textbox>
                  <w:txbxContent>
                    <w:p w14:paraId="07793B86" w14:textId="229C7390" w:rsidR="004E33D5" w:rsidRDefault="004E33D5" w:rsidP="004E33D5">
                      <w:pPr>
                        <w:jc w:val="center"/>
                      </w:pPr>
                      <w:r>
                        <w:t>Saludos cordiales</w:t>
                      </w:r>
                    </w:p>
                    <w:p w14:paraId="682E286D" w14:textId="670A1EF8" w:rsidR="004E33D5" w:rsidRDefault="004E33D5" w:rsidP="004E33D5">
                      <w:pPr>
                        <w:jc w:val="center"/>
                      </w:pPr>
                      <w:r>
                        <w:t>Equipo de Conducción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E6FA0" w:rsidSect="00F95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652E"/>
    <w:multiLevelType w:val="hybridMultilevel"/>
    <w:tmpl w:val="F71C6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1A49"/>
    <w:multiLevelType w:val="hybridMultilevel"/>
    <w:tmpl w:val="E2D239A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A0"/>
    <w:rsid w:val="003C3840"/>
    <w:rsid w:val="0042498B"/>
    <w:rsid w:val="004E2C6A"/>
    <w:rsid w:val="004E33D5"/>
    <w:rsid w:val="00534996"/>
    <w:rsid w:val="007A0640"/>
    <w:rsid w:val="00802C93"/>
    <w:rsid w:val="00A10B4E"/>
    <w:rsid w:val="00A27106"/>
    <w:rsid w:val="00B4476A"/>
    <w:rsid w:val="00CD6230"/>
    <w:rsid w:val="00DA3B21"/>
    <w:rsid w:val="00EA3C72"/>
    <w:rsid w:val="00EE6FA0"/>
    <w:rsid w:val="00F95DEF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6AD5"/>
  <w15:chartTrackingRefBased/>
  <w15:docId w15:val="{85AE2DBA-C413-4DF8-96F7-B470BF94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Ballester</dc:creator>
  <cp:keywords/>
  <dc:description/>
  <cp:lastModifiedBy>Marisa Rios</cp:lastModifiedBy>
  <cp:revision>12</cp:revision>
  <cp:lastPrinted>2024-11-08T13:10:00Z</cp:lastPrinted>
  <dcterms:created xsi:type="dcterms:W3CDTF">2024-11-08T12:04:00Z</dcterms:created>
  <dcterms:modified xsi:type="dcterms:W3CDTF">2025-11-20T13:26:00Z</dcterms:modified>
</cp:coreProperties>
</file>