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CONTRATO PEDAGÓGICO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4056379</wp:posOffset>
            </wp:positionH>
            <wp:positionV relativeFrom="paragraph">
              <wp:posOffset>-154939</wp:posOffset>
            </wp:positionV>
            <wp:extent cx="2933065" cy="874395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8743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Ciclo lectivo: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Se deja constancia que el presente acuerdo sirve para que el/la alumno/a, los padres y la profesora conozcan las pautas de trabajo y los requisitos que se deben cumplir para aprobar la materia.</w:t>
      </w:r>
    </w:p>
    <w:p w:rsidR="00000000" w:rsidDel="00000000" w:rsidP="00000000" w:rsidRDefault="00000000" w:rsidRPr="00000000" w14:paraId="00000006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El/la alumno/a de…….año,………………………………..se compromete </w:t>
      </w:r>
      <w:r w:rsidDel="00000000" w:rsidR="00000000" w:rsidRPr="00000000">
        <w:rPr>
          <w:sz w:val="22"/>
          <w:szCs w:val="22"/>
          <w:rtl w:val="0"/>
        </w:rPr>
        <w:t xml:space="preserve">a cumplir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las siguientes pautas de trabajo;</w:t>
      </w:r>
    </w:p>
    <w:p w:rsidR="00000000" w:rsidDel="00000000" w:rsidP="00000000" w:rsidRDefault="00000000" w:rsidRPr="00000000" w14:paraId="00000008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El horario de entrada al curso y de salida debe ser respetado. El profesor sancionará el no cumplimiento dependiendo de la reiteración de la actitud.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Solo con autorización del docente puede hacerse uso de los dispositivos electrónicos. Se realiza frecuentemente un uso académico del celular, y su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cuidado será totalmente responsabilidad del alumno.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Se dirigirá con respeto hacia el profesor y hacia sus compañeros en todo momento; ser amigable y solidario.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 salir del curso sin la autorización del profesor. Se procurará ir al baño en el recreo, de lo contrario el profesor evaluará la situación para permitir la salida al baño.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Escuchar al profesor y a los compañeros, levantar la mano para pedir la palabra, prestar atención evitando charlas y acciones perturbadoras en clase (el profesor tiene la libertad de cambiar de banco a cualquier alumno si lo considera necesario para mejorar el clima de la clase).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Cuidar el material de trabajo, traer los útiles y el material solicitado para clase; cuidar sus pertenencias y las de sus compañeros, mantener el orden y la limpieza.</w:t>
      </w:r>
    </w:p>
    <w:p w:rsidR="00000000" w:rsidDel="00000000" w:rsidP="00000000" w:rsidRDefault="00000000" w:rsidRPr="00000000" w14:paraId="0000000F">
      <w:pPr>
        <w:ind w:left="36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Para la aprobación del cuatrimestre se tendrá en cuenta: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El cumplimiento de las pautas de trabajo.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La participación en clase.</w:t>
      </w:r>
      <w:r w:rsidDel="00000000" w:rsidR="00000000" w:rsidRPr="00000000">
        <w:rPr>
          <w:sz w:val="22"/>
          <w:szCs w:val="22"/>
          <w:rtl w:val="0"/>
        </w:rPr>
        <w:t xml:space="preserve"> Y la participación y uso de actividades virtuales.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Las evaluaciones escritas: estas deben estar en el cuaderno firmadas por el alumno. En caso de ausencia a la evaluación, se deberá presentar a la profesora, a la clase siguiente, un justificativo (médico o del padre) para ser evaluado en ese momento, sin el mismo le corresponde la calificación 1 (uno). Al alumno que copie o dialogue durante un e</w:t>
      </w:r>
      <w:r w:rsidDel="00000000" w:rsidR="00000000" w:rsidRPr="00000000">
        <w:rPr>
          <w:sz w:val="22"/>
          <w:szCs w:val="22"/>
          <w:rtl w:val="0"/>
        </w:rPr>
        <w:t xml:space="preserve">xamen, tendrá calificación 1 (uno) más su correspondiente observación disciplinaria. Serán avisadas 15 días antes con sus temas a evaluar.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Las lecciones orales</w:t>
      </w:r>
      <w:r w:rsidDel="00000000" w:rsidR="00000000" w:rsidRPr="00000000">
        <w:rPr>
          <w:sz w:val="22"/>
          <w:szCs w:val="22"/>
          <w:rtl w:val="0"/>
        </w:rPr>
        <w:t xml:space="preserve"> individuales o grupales.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Las tareas: cumplir con las actividades diarias en la clase y aquellas para realizar en la casa. Es responsabilidad del alumno copiar las tareas si falta a clase.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Los trabajos individuales y grupales: Se evaluará la calidad del trabajo, la presentación en forma y tiempo, el comportamiento y participación en el desarrollo. Se descuenta</w:t>
      </w:r>
      <w:r w:rsidDel="00000000" w:rsidR="00000000" w:rsidRPr="00000000">
        <w:rPr>
          <w:sz w:val="22"/>
          <w:szCs w:val="22"/>
          <w:rtl w:val="0"/>
        </w:rPr>
        <w:t xml:space="preserve">n 2 puntos al entregar una semana tarde, y 4 puntos dos semanas tarde.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La presentación de la carpeta o cuaderno: deberá estar completa y ser traída todas las clases debido a que será evaluada por la profesora en cualquier momento. Debe estar prolija y cuidada (no se </w:t>
      </w:r>
      <w:r w:rsidDel="00000000" w:rsidR="00000000" w:rsidRPr="00000000">
        <w:rPr>
          <w:sz w:val="22"/>
          <w:szCs w:val="22"/>
          <w:rtl w:val="0"/>
        </w:rPr>
        <w:t xml:space="preserve">aceptarán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hojas rotas, rayadas, sucias ni fotocopiadas), con las auto-correcciones necesarias, cuidando ortografía y caligrafía.</w:t>
      </w:r>
    </w:p>
    <w:p w:rsidR="00000000" w:rsidDel="00000000" w:rsidP="00000000" w:rsidRDefault="00000000" w:rsidRPr="00000000" w14:paraId="00000019">
      <w:pPr>
        <w:ind w:left="36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COMPROMISO DEL PROFESOR: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Respetar a todos los alumnos y saber escuchar sus propuestas e inquietudes.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Explicar todas las dudas planteadas por los alumnos (siempre que el alumno haya prestado atención y comportado debidamente).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Avisar con una semana de anticipación, por lo menos, la fecha y temas de las evaluaciones escritas.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Entregar en un plazo no mayor a 15 días los resultados de las evaluaciones y trabajos prácticos.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 utilizar el celular en la hora de clase para fines personales.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Ser justa con los alumnos, tener apertura al </w:t>
      </w:r>
      <w:r w:rsidDel="00000000" w:rsidR="00000000" w:rsidRPr="00000000">
        <w:rPr>
          <w:sz w:val="22"/>
          <w:szCs w:val="22"/>
          <w:rtl w:val="0"/>
        </w:rPr>
        <w:t xml:space="preserve">diálogo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Cumplir con el horario de clase y respetar los recreos.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 comer ni beber en clase.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Mantener el orden y la disciplina.</w:t>
      </w:r>
    </w:p>
    <w:p w:rsidR="00000000" w:rsidDel="00000000" w:rsidP="00000000" w:rsidRDefault="00000000" w:rsidRPr="00000000" w14:paraId="00000024">
      <w:pPr>
        <w:ind w:left="36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 xml:space="preserve">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63500</wp:posOffset>
                </wp:positionV>
                <wp:extent cx="444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723065" y="3777778"/>
                          <a:ext cx="1245870" cy="444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63500</wp:posOffset>
                </wp:positionV>
                <wp:extent cx="4445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76200</wp:posOffset>
                </wp:positionV>
                <wp:extent cx="444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723065" y="3777778"/>
                          <a:ext cx="1245870" cy="444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76200</wp:posOffset>
                </wp:positionV>
                <wp:extent cx="444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ind w:left="5316" w:firstLine="347.99999999999955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Firma del alumno                       Firma del profesor</w:t>
      </w:r>
    </w:p>
    <w:sectPr>
      <w:pgSz w:h="16838" w:w="11906" w:orient="portrait"/>
      <w:pgMar w:bottom="692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Mapadeldocumento">
    <w:name w:val="Mapa del documento"/>
    <w:basedOn w:val="Normal"/>
    <w:next w:val="Mapadeldocu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character" w:styleId="MapadeldocumentoCar">
    <w:name w:val="Mapa del documento Car"/>
    <w:next w:val="Mapadeldocument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W+wo7Xbnvg0e80kwKM83ofVndw==">CgMxLjA4AHIhMVEwVU1uNzNOd0hFYWdZY2MzdWE5QUxYb2M3YTVieFhF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2024-02-28T12:59:00Z</dcterms:created>
  <dc:creator>Prado</dc:creator>
</cp:coreProperties>
</file>