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50A119" w14:textId="77777777" w:rsidR="006709DD" w:rsidRPr="006709DD" w:rsidRDefault="006709DD" w:rsidP="006709DD">
      <w:pPr>
        <w:spacing w:before="480" w:after="120" w:line="240" w:lineRule="auto"/>
        <w:ind w:left="72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u w:val="single"/>
          <w:lang w:eastAsia="es-AR"/>
          <w14:ligatures w14:val="none"/>
        </w:rPr>
      </w:pPr>
      <w:r w:rsidRPr="006709DD">
        <w:rPr>
          <w:rFonts w:ascii="Arial" w:eastAsia="Times New Roman" w:hAnsi="Arial" w:cs="Arial"/>
          <w:b/>
          <w:bCs/>
          <w:i/>
          <w:iCs/>
          <w:color w:val="000000"/>
          <w:kern w:val="36"/>
          <w:sz w:val="28"/>
          <w:szCs w:val="28"/>
          <w:u w:val="single"/>
          <w:lang w:eastAsia="es-AR"/>
          <w14:ligatures w14:val="none"/>
        </w:rPr>
        <w:t>El misterio de la escuela desordenada</w:t>
      </w:r>
    </w:p>
    <w:p w14:paraId="24F7F1FF" w14:textId="36EBAA8C" w:rsidR="006A56CE" w:rsidRPr="006A56CE" w:rsidRDefault="00191956" w:rsidP="00191956">
      <w:pPr>
        <w:pStyle w:val="Prrafodelista"/>
        <w:numPr>
          <w:ilvl w:val="0"/>
          <w:numId w:val="3"/>
        </w:numPr>
        <w:spacing w:before="360" w:after="80" w:line="240" w:lineRule="auto"/>
        <w:outlineLvl w:val="1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eastAsia="es-AR"/>
          <w14:ligatures w14:val="none"/>
        </w:rPr>
        <w:sectPr w:rsidR="006A56CE" w:rsidRPr="006A56CE" w:rsidSect="006709D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r>
        <w:rPr>
          <w:noProof/>
          <w:bdr w:val="none" w:sz="0" w:space="0" w:color="auto" w:frame="1"/>
          <w:lang w:eastAsia="es-AR"/>
        </w:rPr>
        <w:drawing>
          <wp:anchor distT="0" distB="0" distL="114300" distR="114300" simplePos="0" relativeHeight="251658240" behindDoc="1" locked="0" layoutInCell="1" allowOverlap="1" wp14:anchorId="601D41C9" wp14:editId="09FA7DAD">
            <wp:simplePos x="0" y="0"/>
            <wp:positionH relativeFrom="column">
              <wp:posOffset>171450</wp:posOffset>
            </wp:positionH>
            <wp:positionV relativeFrom="paragraph">
              <wp:posOffset>377190</wp:posOffset>
            </wp:positionV>
            <wp:extent cx="285750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456" y="21333"/>
                <wp:lineTo x="21456" y="0"/>
                <wp:lineTo x="0" y="0"/>
              </wp:wrapPolygon>
            </wp:wrapThrough>
            <wp:docPr id="1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6A56CE" w:rsidRPr="006A56C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lang w:eastAsia="es-AR"/>
          <w14:ligatures w14:val="none"/>
        </w:rPr>
        <w:t>Una mañana diferente.</w:t>
      </w:r>
    </w:p>
    <w:p w14:paraId="2A88C957" w14:textId="3CA23C2F" w:rsidR="006A56CE" w:rsidRDefault="006709DD" w:rsidP="006709DD">
      <w:pPr>
        <w:spacing w:after="240" w:line="240" w:lineRule="auto"/>
        <w:rPr>
          <w:rFonts w:ascii="Arial" w:eastAsia="Times New Roman" w:hAnsi="Arial" w:cs="Arial"/>
          <w:color w:val="000000"/>
          <w:kern w:val="0"/>
          <w:lang w:eastAsia="es-AR"/>
          <w14:ligatures w14:val="none"/>
        </w:rPr>
      </w:pPr>
      <w:r w:rsidRPr="006709DD"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  <w:br/>
      </w:r>
      <w:r w:rsidR="006A56CE">
        <w:rPr>
          <w:noProof/>
          <w:bdr w:val="none" w:sz="0" w:space="0" w:color="auto" w:frame="1"/>
          <w:lang w:eastAsia="es-AR"/>
        </w:rPr>
        <w:drawing>
          <wp:inline distT="0" distB="0" distL="0" distR="0" wp14:anchorId="40DBB847" wp14:editId="56CF9147">
            <wp:extent cx="2641600" cy="1536700"/>
            <wp:effectExtent l="0" t="0" r="6350" b="6350"/>
            <wp:docPr id="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B725F" w14:textId="28B9D775" w:rsidR="006709DD" w:rsidRPr="006709DD" w:rsidRDefault="006709DD" w:rsidP="006709DD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  <w:r w:rsidRPr="006709DD">
        <w:rPr>
          <w:rFonts w:ascii="Arial" w:eastAsia="Times New Roman" w:hAnsi="Arial" w:cs="Arial"/>
          <w:color w:val="000000"/>
          <w:kern w:val="0"/>
          <w:lang w:eastAsia="es-AR"/>
          <w14:ligatures w14:val="none"/>
        </w:rPr>
        <w:t>Una mañana, cuando los alumnos de tercer grado llegaron a la escuela, algo extraño había ocurrido.</w:t>
      </w:r>
    </w:p>
    <w:p w14:paraId="70CF96FA" w14:textId="26A5FC68" w:rsidR="006709DD" w:rsidRPr="006709DD" w:rsidRDefault="006709DD" w:rsidP="006709D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  <w:r w:rsidRPr="006709DD">
        <w:rPr>
          <w:rFonts w:ascii="Arial" w:eastAsia="Times New Roman" w:hAnsi="Arial" w:cs="Arial"/>
          <w:color w:val="000000"/>
          <w:kern w:val="0"/>
          <w:lang w:eastAsia="es-AR"/>
          <w14:ligatures w14:val="none"/>
        </w:rPr>
        <w:t>Había papeles en el suelo, algunos lápices estaban tirados, las sillas no estaban en su lugar y en el patio había envoltorios cerca de los juegos.</w:t>
      </w:r>
    </w:p>
    <w:p w14:paraId="66DFE762" w14:textId="149F767A" w:rsidR="006709DD" w:rsidRPr="006709DD" w:rsidRDefault="006709DD" w:rsidP="006709D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  <w:r w:rsidRPr="006709DD">
        <w:rPr>
          <w:rFonts w:ascii="Arial" w:eastAsia="Times New Roman" w:hAnsi="Arial" w:cs="Arial"/>
          <w:color w:val="000000"/>
          <w:kern w:val="0"/>
          <w:lang w:eastAsia="es-AR"/>
          <w14:ligatures w14:val="none"/>
        </w:rPr>
        <w:t>—¡Qué raro! —dijo Martina—. ¡Ayer el aula estaba ordenada!</w:t>
      </w:r>
    </w:p>
    <w:p w14:paraId="36BC9077" w14:textId="761B846B" w:rsidR="006709DD" w:rsidRPr="006709DD" w:rsidRDefault="006709DD" w:rsidP="006709D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  <w:r w:rsidRPr="006709DD">
        <w:rPr>
          <w:rFonts w:ascii="Arial" w:eastAsia="Times New Roman" w:hAnsi="Arial" w:cs="Arial"/>
          <w:color w:val="000000"/>
          <w:kern w:val="0"/>
          <w:lang w:eastAsia="es-AR"/>
          <w14:ligatures w14:val="none"/>
        </w:rPr>
        <w:t>—Y los juegos del patio también —agregó Tomás.</w:t>
      </w:r>
    </w:p>
    <w:p w14:paraId="7AFEF45A" w14:textId="13488488" w:rsidR="006709DD" w:rsidRPr="006709DD" w:rsidRDefault="006709DD" w:rsidP="006709D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  <w:r w:rsidRPr="006709DD">
        <w:rPr>
          <w:rFonts w:ascii="Arial" w:eastAsia="Times New Roman" w:hAnsi="Arial" w:cs="Arial"/>
          <w:color w:val="000000"/>
          <w:kern w:val="0"/>
          <w:lang w:eastAsia="es-AR"/>
          <w14:ligatures w14:val="none"/>
        </w:rPr>
        <w:t>Todos comenzaron a mirar alrededor intentando descubrir qué había pasado.</w:t>
      </w:r>
      <w:r w:rsidR="006A56CE" w:rsidRPr="006A56CE">
        <w:rPr>
          <w:noProof/>
          <w:bdr w:val="none" w:sz="0" w:space="0" w:color="auto" w:frame="1"/>
        </w:rPr>
        <w:t xml:space="preserve"> </w:t>
      </w:r>
    </w:p>
    <w:p w14:paraId="5DE2178A" w14:textId="2571F501" w:rsidR="006709DD" w:rsidRPr="004A1C6C" w:rsidRDefault="006709DD" w:rsidP="004A1C6C">
      <w:pPr>
        <w:pStyle w:val="Prrafodelista"/>
        <w:numPr>
          <w:ilvl w:val="0"/>
          <w:numId w:val="3"/>
        </w:numPr>
        <w:spacing w:before="360" w:after="8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kern w:val="0"/>
          <w:lang w:eastAsia="es-AR"/>
          <w14:ligatures w14:val="none"/>
        </w:rPr>
      </w:pPr>
      <w:r w:rsidRPr="006A56CE">
        <w:rPr>
          <w:rFonts w:ascii="Arial" w:eastAsia="Times New Roman" w:hAnsi="Arial" w:cs="Arial"/>
          <w:b/>
          <w:bCs/>
          <w:color w:val="000000"/>
          <w:kern w:val="0"/>
          <w:lang w:eastAsia="es-AR"/>
          <w14:ligatures w14:val="none"/>
        </w:rPr>
        <w:t>El problema aparece</w:t>
      </w:r>
    </w:p>
    <w:p w14:paraId="06A9DE4F" w14:textId="68C87F3D" w:rsidR="006A56CE" w:rsidRDefault="006709DD" w:rsidP="006A56CE">
      <w:pPr>
        <w:spacing w:before="360" w:after="80" w:line="240" w:lineRule="auto"/>
        <w:ind w:left="720"/>
        <w:jc w:val="both"/>
        <w:outlineLvl w:val="1"/>
        <w:rPr>
          <w:rFonts w:ascii="Arial" w:eastAsia="Times New Roman" w:hAnsi="Arial" w:cs="Arial"/>
          <w:color w:val="000000"/>
          <w:kern w:val="0"/>
          <w:lang w:eastAsia="es-AR"/>
          <w14:ligatures w14:val="none"/>
        </w:rPr>
      </w:pPr>
      <w:r w:rsidRPr="006709DD">
        <w:rPr>
          <w:rFonts w:ascii="Arial" w:eastAsia="Times New Roman" w:hAnsi="Arial" w:cs="Arial"/>
          <w:color w:val="000000"/>
          <w:kern w:val="0"/>
          <w:lang w:eastAsia="es-AR"/>
          <w14:ligatures w14:val="none"/>
        </w:rPr>
        <w:t>Cuando comenzaron a conversar, aparecieron varias ideas.</w:t>
      </w:r>
      <w:r w:rsidR="006A56CE" w:rsidRPr="006A56CE">
        <w:rPr>
          <w:noProof/>
          <w:bdr w:val="none" w:sz="0" w:space="0" w:color="auto" w:frame="1"/>
        </w:rPr>
        <w:t xml:space="preserve"> </w:t>
      </w:r>
      <w:r w:rsidR="006A56CE">
        <w:rPr>
          <w:noProof/>
          <w:bdr w:val="none" w:sz="0" w:space="0" w:color="auto" w:frame="1"/>
          <w:lang w:eastAsia="es-AR"/>
        </w:rPr>
        <w:drawing>
          <wp:inline distT="0" distB="0" distL="0" distR="0" wp14:anchorId="0EABA885" wp14:editId="40B40FD1">
            <wp:extent cx="2101571" cy="1504950"/>
            <wp:effectExtent l="0" t="0" r="0" b="0"/>
            <wp:docPr id="1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750" cy="150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660CF" w14:textId="77777777" w:rsidR="006A56CE" w:rsidRDefault="006709DD" w:rsidP="006A56CE">
      <w:pPr>
        <w:pStyle w:val="Prrafodelista"/>
        <w:numPr>
          <w:ilvl w:val="0"/>
          <w:numId w:val="2"/>
        </w:numPr>
        <w:spacing w:before="360" w:after="80" w:line="240" w:lineRule="auto"/>
        <w:jc w:val="both"/>
        <w:outlineLvl w:val="1"/>
        <w:rPr>
          <w:rFonts w:ascii="Arial" w:eastAsia="Times New Roman" w:hAnsi="Arial" w:cs="Arial"/>
          <w:color w:val="000000"/>
          <w:kern w:val="0"/>
          <w:lang w:eastAsia="es-AR"/>
          <w14:ligatures w14:val="none"/>
        </w:rPr>
      </w:pPr>
      <w:r w:rsidRPr="006A56CE">
        <w:rPr>
          <w:rFonts w:ascii="Arial" w:eastAsia="Times New Roman" w:hAnsi="Arial" w:cs="Arial"/>
          <w:color w:val="000000"/>
          <w:kern w:val="0"/>
          <w:lang w:eastAsia="es-AR"/>
          <w14:ligatures w14:val="none"/>
        </w:rPr>
        <w:t>Ayer algunos compañeros corrían dentro del aula —dijo Lucas.</w:t>
      </w:r>
    </w:p>
    <w:p w14:paraId="65FDCFFA" w14:textId="77777777" w:rsidR="006A56CE" w:rsidRDefault="006709DD" w:rsidP="006A56CE">
      <w:pPr>
        <w:pStyle w:val="Prrafodelista"/>
        <w:numPr>
          <w:ilvl w:val="0"/>
          <w:numId w:val="2"/>
        </w:numPr>
        <w:spacing w:before="360" w:after="80" w:line="240" w:lineRule="auto"/>
        <w:jc w:val="both"/>
        <w:outlineLvl w:val="1"/>
        <w:rPr>
          <w:rFonts w:ascii="Arial" w:eastAsia="Times New Roman" w:hAnsi="Arial" w:cs="Arial"/>
          <w:color w:val="000000"/>
          <w:kern w:val="0"/>
          <w:lang w:eastAsia="es-AR"/>
          <w14:ligatures w14:val="none"/>
        </w:rPr>
      </w:pPr>
      <w:r w:rsidRPr="006A56CE">
        <w:rPr>
          <w:rFonts w:ascii="Arial" w:eastAsia="Times New Roman" w:hAnsi="Arial" w:cs="Arial"/>
          <w:color w:val="000000"/>
          <w:kern w:val="0"/>
          <w:lang w:eastAsia="es-AR"/>
          <w14:ligatures w14:val="none"/>
        </w:rPr>
        <w:t>Y otros no guardaron los materiales —comentó Sofía.</w:t>
      </w:r>
    </w:p>
    <w:p w14:paraId="005C124A" w14:textId="0033CE0E" w:rsidR="006709DD" w:rsidRPr="006A56CE" w:rsidRDefault="006709DD" w:rsidP="006A56CE">
      <w:pPr>
        <w:pStyle w:val="Prrafodelista"/>
        <w:numPr>
          <w:ilvl w:val="0"/>
          <w:numId w:val="2"/>
        </w:numPr>
        <w:spacing w:before="360" w:after="80" w:line="240" w:lineRule="auto"/>
        <w:jc w:val="both"/>
        <w:outlineLvl w:val="1"/>
        <w:rPr>
          <w:rFonts w:ascii="Arial" w:eastAsia="Times New Roman" w:hAnsi="Arial" w:cs="Arial"/>
          <w:color w:val="000000"/>
          <w:kern w:val="0"/>
          <w:lang w:eastAsia="es-AR"/>
          <w14:ligatures w14:val="none"/>
        </w:rPr>
      </w:pPr>
      <w:r w:rsidRPr="006A56CE">
        <w:rPr>
          <w:rFonts w:ascii="Arial" w:eastAsia="Times New Roman" w:hAnsi="Arial" w:cs="Arial"/>
          <w:color w:val="000000"/>
          <w:kern w:val="0"/>
          <w:lang w:eastAsia="es-AR"/>
          <w14:ligatures w14:val="none"/>
        </w:rPr>
        <w:t>En el recreo también discutieron por los turnos del tobogán —recordó Valentina.</w:t>
      </w:r>
    </w:p>
    <w:p w14:paraId="0EBD6353" w14:textId="77777777" w:rsidR="006A56CE" w:rsidRPr="006A56CE" w:rsidRDefault="006A56CE" w:rsidP="006A56CE">
      <w:pPr>
        <w:pStyle w:val="Prrafodelista"/>
        <w:spacing w:before="360" w:after="80" w:line="240" w:lineRule="auto"/>
        <w:ind w:left="1080"/>
        <w:jc w:val="both"/>
        <w:outlineLvl w:val="1"/>
        <w:rPr>
          <w:rFonts w:ascii="Arial" w:eastAsia="Times New Roman" w:hAnsi="Arial" w:cs="Arial"/>
          <w:color w:val="000000"/>
          <w:kern w:val="0"/>
          <w:lang w:eastAsia="es-AR"/>
          <w14:ligatures w14:val="none"/>
        </w:rPr>
      </w:pPr>
    </w:p>
    <w:p w14:paraId="673652C9" w14:textId="7DB1BC77" w:rsidR="006709DD" w:rsidRPr="006709DD" w:rsidRDefault="006709DD" w:rsidP="006709D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  <w:r w:rsidRPr="006709DD">
        <w:rPr>
          <w:rFonts w:ascii="Arial" w:eastAsia="Times New Roman" w:hAnsi="Arial" w:cs="Arial"/>
          <w:color w:val="000000"/>
          <w:kern w:val="0"/>
          <w:lang w:eastAsia="es-AR"/>
          <w14:ligatures w14:val="none"/>
        </w:rPr>
        <w:t>La seño escuchó atentamente y luego preguntó:</w:t>
      </w:r>
      <w:r w:rsidR="004A1C6C" w:rsidRPr="004A1C6C">
        <w:rPr>
          <w:noProof/>
          <w:bdr w:val="none" w:sz="0" w:space="0" w:color="auto" w:frame="1"/>
        </w:rPr>
        <w:t xml:space="preserve"> </w:t>
      </w:r>
      <w:r w:rsidR="004A1C6C">
        <w:rPr>
          <w:noProof/>
          <w:bdr w:val="none" w:sz="0" w:space="0" w:color="auto" w:frame="1"/>
          <w:lang w:eastAsia="es-AR"/>
        </w:rPr>
        <w:drawing>
          <wp:inline distT="0" distB="0" distL="0" distR="0" wp14:anchorId="3E5B0F23" wp14:editId="7D8DB70B">
            <wp:extent cx="2590800" cy="1390650"/>
            <wp:effectExtent l="0" t="0" r="0" b="0"/>
            <wp:docPr id="1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2CD50" w14:textId="77777777" w:rsidR="006709DD" w:rsidRPr="006709DD" w:rsidRDefault="006709DD" w:rsidP="006709D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  <w:r w:rsidRPr="006709DD">
        <w:rPr>
          <w:rFonts w:ascii="Arial" w:eastAsia="Times New Roman" w:hAnsi="Arial" w:cs="Arial"/>
          <w:color w:val="000000"/>
          <w:kern w:val="0"/>
          <w:lang w:eastAsia="es-AR"/>
          <w14:ligatures w14:val="none"/>
        </w:rPr>
        <w:t>—¿Ustedes creen que estas cosas pueden afectar la convivencia en la escuela?</w:t>
      </w:r>
    </w:p>
    <w:p w14:paraId="2E5B2D70" w14:textId="45ADE66B" w:rsidR="006709DD" w:rsidRPr="006709DD" w:rsidRDefault="006709DD" w:rsidP="006709D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  <w:r w:rsidRPr="006709DD">
        <w:rPr>
          <w:rFonts w:ascii="Arial" w:eastAsia="Times New Roman" w:hAnsi="Arial" w:cs="Arial"/>
          <w:color w:val="000000"/>
          <w:kern w:val="0"/>
          <w:lang w:eastAsia="es-AR"/>
          <w14:ligatures w14:val="none"/>
        </w:rPr>
        <w:t>Los alumnos pensaron un momento y varios levantaron la mano.</w:t>
      </w:r>
    </w:p>
    <w:p w14:paraId="7AEADE14" w14:textId="3B6D762E" w:rsidR="006709DD" w:rsidRPr="006709DD" w:rsidRDefault="006709DD" w:rsidP="006709DD">
      <w:pPr>
        <w:spacing w:before="360" w:after="80" w:line="240" w:lineRule="auto"/>
        <w:ind w:left="720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s-AR"/>
          <w14:ligatures w14:val="none"/>
        </w:rPr>
      </w:pPr>
      <w:r w:rsidRPr="006709DD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s-AR"/>
          <w14:ligatures w14:val="none"/>
        </w:rPr>
        <w:lastRenderedPageBreak/>
        <w:t>3. Una gran pregunta</w:t>
      </w:r>
    </w:p>
    <w:p w14:paraId="56A725EA" w14:textId="57A7B845" w:rsidR="006709DD" w:rsidRPr="006709DD" w:rsidRDefault="006709DD" w:rsidP="006709DD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  <w:r w:rsidRPr="006709DD"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  <w:br/>
      </w:r>
      <w:r w:rsidRPr="006709DD">
        <w:rPr>
          <w:rFonts w:ascii="Arial" w:eastAsia="Times New Roman" w:hAnsi="Arial" w:cs="Arial"/>
          <w:color w:val="000000"/>
          <w:kern w:val="0"/>
          <w:lang w:eastAsia="es-AR"/>
          <w14:ligatures w14:val="none"/>
        </w:rPr>
        <w:t>Entonces la seño escribió una pregunta en el pizarrón:</w:t>
      </w:r>
      <w:r w:rsidR="006A56CE" w:rsidRPr="006A56CE">
        <w:rPr>
          <w:noProof/>
          <w:bdr w:val="none" w:sz="0" w:space="0" w:color="auto" w:frame="1"/>
        </w:rPr>
        <w:t xml:space="preserve"> </w:t>
      </w:r>
      <w:r w:rsidR="006A56CE">
        <w:rPr>
          <w:noProof/>
          <w:bdr w:val="none" w:sz="0" w:space="0" w:color="auto" w:frame="1"/>
          <w:lang w:eastAsia="es-AR"/>
        </w:rPr>
        <w:drawing>
          <wp:inline distT="0" distB="0" distL="0" distR="0" wp14:anchorId="589FB52B" wp14:editId="39B8B1E7">
            <wp:extent cx="3098036" cy="1435735"/>
            <wp:effectExtent l="0" t="0" r="7620" b="0"/>
            <wp:docPr id="1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723" cy="143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65D6B" w14:textId="77777777" w:rsidR="006709DD" w:rsidRPr="006709DD" w:rsidRDefault="006709DD" w:rsidP="006709D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  <w:r w:rsidRPr="006709DD">
        <w:rPr>
          <w:rFonts w:ascii="Arial" w:eastAsia="Times New Roman" w:hAnsi="Arial" w:cs="Arial"/>
          <w:b/>
          <w:bCs/>
          <w:color w:val="000000"/>
          <w:kern w:val="0"/>
          <w:lang w:eastAsia="es-AR"/>
          <w14:ligatures w14:val="none"/>
        </w:rPr>
        <w:t>“¿Qué podemos hacer nosotros para mejorar la convivencia y el cuidado de nuestra escuela?”</w:t>
      </w:r>
    </w:p>
    <w:p w14:paraId="231AC2CA" w14:textId="77777777" w:rsidR="006709DD" w:rsidRDefault="006709DD" w:rsidP="006709DD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kern w:val="0"/>
          <w:lang w:eastAsia="es-AR"/>
          <w14:ligatures w14:val="none"/>
        </w:rPr>
      </w:pPr>
      <w:r w:rsidRPr="006709DD">
        <w:rPr>
          <w:rFonts w:ascii="Arial" w:eastAsia="Times New Roman" w:hAnsi="Arial" w:cs="Arial"/>
          <w:color w:val="000000"/>
          <w:kern w:val="0"/>
          <w:lang w:eastAsia="es-AR"/>
          <w14:ligatures w14:val="none"/>
        </w:rPr>
        <w:t>Los alumnos comenzaron a pensar muchas ideas:</w:t>
      </w:r>
    </w:p>
    <w:p w14:paraId="1E1C40E1" w14:textId="77777777" w:rsidR="006A56CE" w:rsidRPr="006A56CE" w:rsidRDefault="006709DD" w:rsidP="006A56CE">
      <w:pPr>
        <w:pStyle w:val="Prrafodelista"/>
        <w:numPr>
          <w:ilvl w:val="0"/>
          <w:numId w:val="1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  <w:r w:rsidRPr="006A56CE">
        <w:rPr>
          <w:rFonts w:ascii="Arial" w:eastAsia="Times New Roman" w:hAnsi="Arial" w:cs="Arial"/>
          <w:color w:val="000000"/>
          <w:kern w:val="0"/>
          <w:lang w:eastAsia="es-AR"/>
          <w14:ligatures w14:val="none"/>
        </w:rPr>
        <w:t>Podemos hacer carteles.</w:t>
      </w:r>
    </w:p>
    <w:p w14:paraId="1A70FB91" w14:textId="77777777" w:rsidR="006A56CE" w:rsidRPr="006A56CE" w:rsidRDefault="006709DD" w:rsidP="006A56CE">
      <w:pPr>
        <w:pStyle w:val="Prrafodelista"/>
        <w:numPr>
          <w:ilvl w:val="0"/>
          <w:numId w:val="1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  <w:r w:rsidRPr="006A56CE">
        <w:rPr>
          <w:rFonts w:ascii="Arial" w:eastAsia="Times New Roman" w:hAnsi="Arial" w:cs="Arial"/>
          <w:color w:val="000000"/>
          <w:kern w:val="0"/>
          <w:lang w:eastAsia="es-AR"/>
          <w14:ligatures w14:val="none"/>
        </w:rPr>
        <w:t>También recordar las normas.</w:t>
      </w:r>
    </w:p>
    <w:p w14:paraId="5E39559E" w14:textId="77777777" w:rsidR="006A56CE" w:rsidRPr="006A56CE" w:rsidRDefault="006709DD" w:rsidP="006A56CE">
      <w:pPr>
        <w:pStyle w:val="Prrafodelista"/>
        <w:numPr>
          <w:ilvl w:val="0"/>
          <w:numId w:val="1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  <w:r w:rsidRPr="006A56CE">
        <w:rPr>
          <w:rFonts w:ascii="Arial" w:eastAsia="Times New Roman" w:hAnsi="Arial" w:cs="Arial"/>
          <w:color w:val="000000"/>
          <w:kern w:val="0"/>
          <w:lang w:eastAsia="es-AR"/>
          <w14:ligatures w14:val="none"/>
        </w:rPr>
        <w:t>Podemos cuidar mejor los materiales.</w:t>
      </w:r>
    </w:p>
    <w:p w14:paraId="54AF8EF5" w14:textId="21AD49D8" w:rsidR="006709DD" w:rsidRPr="006A56CE" w:rsidRDefault="006709DD" w:rsidP="006A56CE">
      <w:pPr>
        <w:pStyle w:val="Prrafodelista"/>
        <w:numPr>
          <w:ilvl w:val="0"/>
          <w:numId w:val="1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  <w:r w:rsidRPr="006A56CE">
        <w:rPr>
          <w:rFonts w:ascii="Arial" w:eastAsia="Times New Roman" w:hAnsi="Arial" w:cs="Arial"/>
          <w:color w:val="000000"/>
          <w:kern w:val="0"/>
          <w:lang w:eastAsia="es-AR"/>
          <w14:ligatures w14:val="none"/>
        </w:rPr>
        <w:t>Y ayudar a los compañeros.</w:t>
      </w:r>
    </w:p>
    <w:p w14:paraId="6E0C2318" w14:textId="77777777" w:rsidR="006709DD" w:rsidRPr="006709DD" w:rsidRDefault="006709DD" w:rsidP="006709D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  <w:r w:rsidRPr="006709DD">
        <w:rPr>
          <w:rFonts w:ascii="Arial" w:eastAsia="Times New Roman" w:hAnsi="Arial" w:cs="Arial"/>
          <w:color w:val="000000"/>
          <w:kern w:val="0"/>
          <w:lang w:eastAsia="es-AR"/>
          <w14:ligatures w14:val="none"/>
        </w:rPr>
        <w:t>La seño sonrió y dijo:</w:t>
      </w:r>
    </w:p>
    <w:p w14:paraId="62AB449B" w14:textId="77777777" w:rsidR="006709DD" w:rsidRPr="006709DD" w:rsidRDefault="006709DD" w:rsidP="006709D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  <w:r w:rsidRPr="006709DD">
        <w:rPr>
          <w:rFonts w:ascii="Arial" w:eastAsia="Times New Roman" w:hAnsi="Arial" w:cs="Arial"/>
          <w:color w:val="000000"/>
          <w:kern w:val="0"/>
          <w:lang w:eastAsia="es-AR"/>
          <w14:ligatures w14:val="none"/>
        </w:rPr>
        <w:t xml:space="preserve">—Entonces tenemos un desafío: </w:t>
      </w:r>
      <w:r w:rsidRPr="006709DD">
        <w:rPr>
          <w:rFonts w:ascii="Arial" w:eastAsia="Times New Roman" w:hAnsi="Arial" w:cs="Arial"/>
          <w:b/>
          <w:bCs/>
          <w:color w:val="000000"/>
          <w:kern w:val="0"/>
          <w:lang w:eastAsia="es-AR"/>
          <w14:ligatures w14:val="none"/>
        </w:rPr>
        <w:t>trabajar juntos para que nuestra escuela sea un lugar donde todos podamos aprender y sentirnos bien.</w:t>
      </w:r>
    </w:p>
    <w:p w14:paraId="2014EC70" w14:textId="77777777" w:rsidR="004A1C6C" w:rsidRPr="004A1C6C" w:rsidRDefault="004A1C6C" w:rsidP="004A1C6C">
      <w:p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es-AR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1"/>
        <w:gridCol w:w="7607"/>
      </w:tblGrid>
      <w:tr w:rsidR="004A1C6C" w:rsidRPr="004A1C6C" w14:paraId="239DE6B2" w14:textId="77777777" w:rsidTr="004A1C6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BF3637" w14:textId="77777777" w:rsidR="004A1C6C" w:rsidRPr="004A1C6C" w:rsidRDefault="004A1C6C" w:rsidP="004A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4A1C6C">
              <w:rPr>
                <w:rFonts w:ascii="Arial" w:eastAsia="Times New Roman" w:hAnsi="Arial" w:cs="Arial"/>
                <w:color w:val="000000"/>
                <w:kern w:val="0"/>
                <w:lang w:eastAsia="es-AR"/>
                <w14:ligatures w14:val="none"/>
              </w:rPr>
              <w:t>PARTE DE LA HISTORIA</w:t>
            </w:r>
          </w:p>
        </w:tc>
        <w:tc>
          <w:tcPr>
            <w:tcW w:w="7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8FB84C" w14:textId="77777777" w:rsidR="004A1C6C" w:rsidRPr="004A1C6C" w:rsidRDefault="004A1C6C" w:rsidP="004A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4A1C6C">
              <w:rPr>
                <w:rFonts w:ascii="Arial" w:eastAsia="Times New Roman" w:hAnsi="Arial" w:cs="Arial"/>
                <w:color w:val="000000"/>
                <w:kern w:val="0"/>
                <w:lang w:eastAsia="es-AR"/>
                <w14:ligatures w14:val="none"/>
              </w:rPr>
              <w:t>¿QUÉ OCURRE?</w:t>
            </w:r>
          </w:p>
        </w:tc>
      </w:tr>
      <w:tr w:rsidR="004A1C6C" w:rsidRPr="004A1C6C" w14:paraId="10CB0066" w14:textId="77777777" w:rsidTr="004A1C6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A7FF25" w14:textId="77777777" w:rsidR="004A1C6C" w:rsidRPr="004A1C6C" w:rsidRDefault="004A1C6C" w:rsidP="004A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4A1C6C">
              <w:rPr>
                <w:rFonts w:ascii="Arial" w:eastAsia="Times New Roman" w:hAnsi="Arial" w:cs="Arial"/>
                <w:color w:val="000000"/>
                <w:kern w:val="0"/>
                <w:lang w:eastAsia="es-AR"/>
                <w14:ligatures w14:val="none"/>
              </w:rPr>
              <w:t>situación inicial</w:t>
            </w:r>
          </w:p>
        </w:tc>
        <w:tc>
          <w:tcPr>
            <w:tcW w:w="7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F45644" w14:textId="77777777" w:rsidR="004A1C6C" w:rsidRDefault="004A1C6C" w:rsidP="004A1C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32EAA9D8" w14:textId="77777777" w:rsidR="004A1C6C" w:rsidRDefault="004A1C6C" w:rsidP="004A1C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4E1D0683" w14:textId="77777777" w:rsidR="00185B5E" w:rsidRDefault="00185B5E" w:rsidP="004A1C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57645A37" w14:textId="77777777" w:rsidR="004A1C6C" w:rsidRDefault="004A1C6C" w:rsidP="004A1C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7A663B38" w14:textId="77777777" w:rsidR="00185B5E" w:rsidRDefault="00185B5E" w:rsidP="004A1C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76F42F64" w14:textId="77777777" w:rsidR="004A1C6C" w:rsidRPr="004A1C6C" w:rsidRDefault="004A1C6C" w:rsidP="004A1C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</w:tc>
      </w:tr>
      <w:tr w:rsidR="004A1C6C" w:rsidRPr="004A1C6C" w14:paraId="4F6DEA30" w14:textId="77777777" w:rsidTr="004A1C6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DB0047" w14:textId="77777777" w:rsidR="004A1C6C" w:rsidRPr="004A1C6C" w:rsidRDefault="004A1C6C" w:rsidP="004A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4A1C6C">
              <w:rPr>
                <w:rFonts w:ascii="Arial" w:eastAsia="Times New Roman" w:hAnsi="Arial" w:cs="Arial"/>
                <w:color w:val="000000"/>
                <w:kern w:val="0"/>
                <w:lang w:eastAsia="es-AR"/>
                <w14:ligatures w14:val="none"/>
              </w:rPr>
              <w:t>conflicto de la historia</w:t>
            </w:r>
          </w:p>
        </w:tc>
        <w:tc>
          <w:tcPr>
            <w:tcW w:w="7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B732ED" w14:textId="77777777" w:rsidR="004A1C6C" w:rsidRDefault="004A1C6C" w:rsidP="004A1C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6CE6D5AF" w14:textId="77777777" w:rsidR="004A1C6C" w:rsidRDefault="004A1C6C" w:rsidP="004A1C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04E7ECB0" w14:textId="77777777" w:rsidR="00185B5E" w:rsidRDefault="00185B5E" w:rsidP="004A1C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24F8FDF2" w14:textId="77777777" w:rsidR="00185B5E" w:rsidRDefault="00185B5E" w:rsidP="004A1C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432F0374" w14:textId="77777777" w:rsidR="004A1C6C" w:rsidRDefault="004A1C6C" w:rsidP="004A1C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2AA6789D" w14:textId="77777777" w:rsidR="004A1C6C" w:rsidRPr="004A1C6C" w:rsidRDefault="004A1C6C" w:rsidP="004A1C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</w:tc>
      </w:tr>
      <w:tr w:rsidR="004A1C6C" w:rsidRPr="004A1C6C" w14:paraId="67F4B03B" w14:textId="77777777" w:rsidTr="004A1C6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BE1465" w14:textId="77777777" w:rsidR="004A1C6C" w:rsidRPr="004A1C6C" w:rsidRDefault="004A1C6C" w:rsidP="004A1C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4A1C6C">
              <w:rPr>
                <w:rFonts w:ascii="Arial" w:eastAsia="Times New Roman" w:hAnsi="Arial" w:cs="Arial"/>
                <w:color w:val="000000"/>
                <w:kern w:val="0"/>
                <w:lang w:eastAsia="es-AR"/>
                <w14:ligatures w14:val="none"/>
              </w:rPr>
              <w:t>desenlace</w:t>
            </w:r>
          </w:p>
        </w:tc>
        <w:tc>
          <w:tcPr>
            <w:tcW w:w="7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0654DC" w14:textId="77777777" w:rsidR="004A1C6C" w:rsidRDefault="004A1C6C" w:rsidP="004A1C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1A282CB2" w14:textId="77777777" w:rsidR="004A1C6C" w:rsidRDefault="004A1C6C" w:rsidP="004A1C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1FEBF23C" w14:textId="77777777" w:rsidR="004A1C6C" w:rsidRDefault="004A1C6C" w:rsidP="004A1C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6CB9E413" w14:textId="77777777" w:rsidR="00185B5E" w:rsidRDefault="00185B5E" w:rsidP="004A1C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601BD3E0" w14:textId="77777777" w:rsidR="00185B5E" w:rsidRDefault="00185B5E" w:rsidP="004A1C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0521422F" w14:textId="77777777" w:rsidR="004A1C6C" w:rsidRPr="004A1C6C" w:rsidRDefault="004A1C6C" w:rsidP="004A1C6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</w:tc>
      </w:tr>
    </w:tbl>
    <w:p w14:paraId="05D399BF" w14:textId="7F5D0848" w:rsidR="00B731DE" w:rsidRDefault="00AB0CD5">
      <w:r>
        <w:rPr>
          <w:rFonts w:ascii="Arial" w:hAnsi="Arial" w:cs="Arial"/>
          <w:noProof/>
          <w:color w:val="000000"/>
          <w:bdr w:val="none" w:sz="0" w:space="0" w:color="auto" w:frame="1"/>
          <w:lang w:eastAsia="es-AR"/>
        </w:rPr>
        <w:lastRenderedPageBreak/>
        <w:drawing>
          <wp:inline distT="0" distB="0" distL="0" distR="0" wp14:anchorId="51E47E5F" wp14:editId="3586929F">
            <wp:extent cx="5791200" cy="3429000"/>
            <wp:effectExtent l="0" t="0" r="0" b="0"/>
            <wp:docPr id="698217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EDD31" w14:textId="20DD6270" w:rsidR="00185B5E" w:rsidRDefault="00185B5E">
      <w:r>
        <w:rPr>
          <w:noProof/>
          <w:bdr w:val="none" w:sz="0" w:space="0" w:color="auto" w:frame="1"/>
          <w:lang w:eastAsia="es-AR"/>
        </w:rPr>
        <w:drawing>
          <wp:inline distT="0" distB="0" distL="0" distR="0" wp14:anchorId="3993DB7C" wp14:editId="2AA8F264">
            <wp:extent cx="5302250" cy="2603500"/>
            <wp:effectExtent l="0" t="0" r="0" b="6350"/>
            <wp:docPr id="71429601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88DE4" w14:textId="52C45434" w:rsidR="00185B5E" w:rsidRPr="00185B5E" w:rsidRDefault="00185B5E">
      <w:pPr>
        <w:rPr>
          <w:b/>
          <w:bCs/>
          <w:sz w:val="28"/>
          <w:szCs w:val="28"/>
        </w:rPr>
      </w:pPr>
      <w:r w:rsidRPr="00185B5E">
        <w:rPr>
          <w:b/>
          <w:bCs/>
          <w:sz w:val="28"/>
          <w:szCs w:val="28"/>
        </w:rPr>
        <w:t xml:space="preserve">            UNIDAD DE MIL     CENTENAS       DECENAS        UNIDADES</w:t>
      </w:r>
    </w:p>
    <w:p w14:paraId="1E5B65D4" w14:textId="46939D30" w:rsidR="00185B5E" w:rsidRDefault="00185B5E">
      <w:pPr>
        <w:rPr>
          <w:sz w:val="24"/>
          <w:szCs w:val="24"/>
        </w:rPr>
      </w:pPr>
      <w:r>
        <w:rPr>
          <w:rFonts w:ascii="Arial" w:hAnsi="Arial" w:cs="Arial"/>
          <w:noProof/>
          <w:color w:val="000000"/>
          <w:sz w:val="26"/>
          <w:szCs w:val="26"/>
          <w:bdr w:val="none" w:sz="0" w:space="0" w:color="auto" w:frame="1"/>
          <w:lang w:eastAsia="es-AR"/>
        </w:rPr>
        <w:lastRenderedPageBreak/>
        <w:drawing>
          <wp:inline distT="0" distB="0" distL="0" distR="0" wp14:anchorId="0477DBAD" wp14:editId="6B1F49B0">
            <wp:extent cx="4540250" cy="5124450"/>
            <wp:effectExtent l="0" t="0" r="0" b="0"/>
            <wp:docPr id="119935414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  <w:lang w:eastAsia="es-AR"/>
        </w:rPr>
        <w:drawing>
          <wp:inline distT="0" distB="0" distL="0" distR="0" wp14:anchorId="3D4F1D3B" wp14:editId="09D52AD5">
            <wp:extent cx="5142622" cy="1732477"/>
            <wp:effectExtent l="9525" t="0" r="0" b="0"/>
            <wp:docPr id="65684130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76709" cy="1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  <w:lang w:eastAsia="es-AR"/>
        </w:rPr>
        <w:drawing>
          <wp:inline distT="0" distB="0" distL="0" distR="0" wp14:anchorId="5C229A64" wp14:editId="2597AB4E">
            <wp:extent cx="5734050" cy="3048000"/>
            <wp:effectExtent l="0" t="0" r="0" b="0"/>
            <wp:docPr id="19298487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B6BB2" w14:textId="16D79AA8" w:rsidR="00185B5E" w:rsidRPr="00185B5E" w:rsidRDefault="00185B5E">
      <w:pPr>
        <w:rPr>
          <w:sz w:val="24"/>
          <w:szCs w:val="24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es-AR"/>
        </w:rPr>
        <w:lastRenderedPageBreak/>
        <w:drawing>
          <wp:inline distT="0" distB="0" distL="0" distR="0" wp14:anchorId="23AB730D" wp14:editId="1BCE75A4">
            <wp:extent cx="4730750" cy="3035300"/>
            <wp:effectExtent l="0" t="9525" r="3175" b="3175"/>
            <wp:docPr id="92723934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2" t="17228" r="15345" b="96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075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6"/>
          <w:szCs w:val="26"/>
          <w:bdr w:val="none" w:sz="0" w:space="0" w:color="auto" w:frame="1"/>
          <w:lang w:eastAsia="es-AR"/>
        </w:rPr>
        <w:drawing>
          <wp:inline distT="0" distB="0" distL="0" distR="0" wp14:anchorId="1C241FBF" wp14:editId="3BD47C69">
            <wp:extent cx="4767545" cy="3395345"/>
            <wp:effectExtent l="0" t="0" r="0" b="0"/>
            <wp:docPr id="110667704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8546" cy="340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  <w:lang w:eastAsia="es-AR"/>
        </w:rPr>
        <w:drawing>
          <wp:inline distT="0" distB="0" distL="0" distR="0" wp14:anchorId="722C17BF" wp14:editId="07A24C7D">
            <wp:extent cx="5733535" cy="3917950"/>
            <wp:effectExtent l="0" t="0" r="635" b="6350"/>
            <wp:docPr id="12498320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5" cy="392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  <w:lang w:eastAsia="es-AR"/>
        </w:rPr>
        <w:lastRenderedPageBreak/>
        <w:drawing>
          <wp:inline distT="0" distB="0" distL="0" distR="0" wp14:anchorId="737E5924" wp14:editId="7D6A37C3">
            <wp:extent cx="6197600" cy="5854700"/>
            <wp:effectExtent l="0" t="0" r="0" b="0"/>
            <wp:docPr id="165846895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  <w:lang w:eastAsia="es-AR"/>
        </w:rPr>
        <w:drawing>
          <wp:inline distT="0" distB="0" distL="0" distR="0" wp14:anchorId="3C4415E6" wp14:editId="3D89DB14">
            <wp:extent cx="6134100" cy="3371850"/>
            <wp:effectExtent l="0" t="0" r="0" b="0"/>
            <wp:docPr id="67121378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5B5E" w:rsidRPr="00185B5E" w:rsidSect="006A56C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95654"/>
    <w:multiLevelType w:val="hybridMultilevel"/>
    <w:tmpl w:val="1C228D3C"/>
    <w:lvl w:ilvl="0" w:tplc="2C3EAFD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2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894C35"/>
    <w:multiLevelType w:val="multilevel"/>
    <w:tmpl w:val="91DC0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6106BD"/>
    <w:multiLevelType w:val="hybridMultilevel"/>
    <w:tmpl w:val="E3F01570"/>
    <w:lvl w:ilvl="0" w:tplc="B7001466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79562D8"/>
    <w:multiLevelType w:val="hybridMultilevel"/>
    <w:tmpl w:val="D3F8781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9DD"/>
    <w:rsid w:val="00185B5E"/>
    <w:rsid w:val="00191956"/>
    <w:rsid w:val="004A1C6C"/>
    <w:rsid w:val="004A398B"/>
    <w:rsid w:val="006709DD"/>
    <w:rsid w:val="006A56CE"/>
    <w:rsid w:val="007F442B"/>
    <w:rsid w:val="00811C64"/>
    <w:rsid w:val="00931F2A"/>
    <w:rsid w:val="00A9160B"/>
    <w:rsid w:val="00AB0CD5"/>
    <w:rsid w:val="00B73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FAF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709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709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709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709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709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709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709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709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709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709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709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709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709D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709D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709D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709D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709D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709D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709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709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709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709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709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709D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709D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709D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709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709D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709DD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709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709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709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709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709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709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709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709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709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709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709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709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709D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709D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709D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709D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709D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709D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709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709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709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709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709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709D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709D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709D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709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709D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709DD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9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250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carinadelvallegarcia8@gmail.com</dc:creator>
  <cp:lastModifiedBy>fatima cruz</cp:lastModifiedBy>
  <cp:revision>2</cp:revision>
  <dcterms:created xsi:type="dcterms:W3CDTF">2026-03-20T21:47:00Z</dcterms:created>
  <dcterms:modified xsi:type="dcterms:W3CDTF">2026-03-20T21:47:00Z</dcterms:modified>
</cp:coreProperties>
</file>