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35.2" w:lineRule="auto"/>
        <w:ind w:left="20" w:right="-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COLEGIO MERCEDITAS DE SAN MARTÍN CESAP</w:t>
      </w:r>
    </w:p>
    <w:p w:rsidR="00000000" w:rsidDel="00000000" w:rsidP="00000000" w:rsidRDefault="00000000" w:rsidRPr="00000000" w14:paraId="00000002">
      <w:pPr>
        <w:spacing w:after="240" w:before="240" w:lineRule="auto"/>
        <w:ind w:left="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EDUCACIÓN SECUNDARIA- CICLO BÁSICO</w:t>
      </w:r>
    </w:p>
    <w:p w:rsidR="00000000" w:rsidDel="00000000" w:rsidP="00000000" w:rsidRDefault="00000000" w:rsidRPr="00000000" w14:paraId="00000003">
      <w:pPr>
        <w:spacing w:after="240" w:before="240" w:lineRule="auto"/>
        <w:ind w:left="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631988" cy="73608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988" cy="736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20" w:firstLine="0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«La educación no cambia el mundo, cambia a las personas que van a cambiar el mundo.»</w:t>
      </w:r>
    </w:p>
    <w:p w:rsidR="00000000" w:rsidDel="00000000" w:rsidP="00000000" w:rsidRDefault="00000000" w:rsidRPr="00000000" w14:paraId="00000005">
      <w:pPr>
        <w:ind w:left="1100" w:firstLine="0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Paulo Freire</w:t>
      </w:r>
    </w:p>
    <w:p w:rsidR="00000000" w:rsidDel="00000000" w:rsidP="00000000" w:rsidRDefault="00000000" w:rsidRPr="00000000" w14:paraId="00000006">
      <w:pPr>
        <w:spacing w:after="240" w:before="240" w:lineRule="auto"/>
        <w:ind w:left="2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LENGUA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40" w:firstLine="1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Docentes a cargo:  Alvarado, Valeria; Cortez, Agustina; Márquez, Rosana; Miranda Valentina</w:t>
      </w:r>
    </w:p>
    <w:p w:rsidR="00000000" w:rsidDel="00000000" w:rsidP="00000000" w:rsidRDefault="00000000" w:rsidRPr="00000000" w14:paraId="00000008">
      <w:pPr>
        <w:ind w:left="-140" w:firstLine="1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Tercer año  A, B, C Y D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Turnos: Tarde y mañana</w:t>
      </w:r>
    </w:p>
    <w:p w:rsidR="00000000" w:rsidDel="00000000" w:rsidP="00000000" w:rsidRDefault="00000000" w:rsidRPr="00000000" w14:paraId="0000000A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Ciclo lectivo: 2025</w:t>
      </w:r>
    </w:p>
    <w:p w:rsidR="00000000" w:rsidDel="00000000" w:rsidP="00000000" w:rsidRDefault="00000000" w:rsidRPr="00000000" w14:paraId="0000000B">
      <w:pPr>
        <w:ind w:left="1280" w:right="-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DE EXAMEN</w:t>
      </w:r>
    </w:p>
    <w:p w:rsidR="00000000" w:rsidDel="00000000" w:rsidP="00000000" w:rsidRDefault="00000000" w:rsidRPr="00000000" w14:paraId="0000000C">
      <w:pPr>
        <w:spacing w:after="12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 I</w:t>
      </w:r>
    </w:p>
    <w:p w:rsidR="00000000" w:rsidDel="00000000" w:rsidP="00000000" w:rsidRDefault="00000000" w:rsidRPr="00000000" w14:paraId="0000000E">
      <w:pPr>
        <w:spacing w:after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TEXTOS NO LITERARIOS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Texto expositivo (escolar)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paratextos, características y recursos explicativos: definición, ejemplificación, reformulación. Organización de las ideas: causa- consecuencia, problema - solución. Exposición 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TEXTOS LITERARIOS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Género narrativo: Cuento realista y cuento fantástico: Característica. Superestructura narrativa, secuencia narrativa: núcleos narrativos. Voces en la narración: clases de narradores. Tiempo narrativo: retrospecciones, anticipaciones, variantes en el ritmo narrativo. Estilo directo e indirecto.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Producción textual de cuentos: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instancias de escritura.</w:t>
      </w:r>
    </w:p>
    <w:p w:rsidR="00000000" w:rsidDel="00000000" w:rsidP="00000000" w:rsidRDefault="00000000" w:rsidRPr="00000000" w14:paraId="00000013">
      <w:pPr>
        <w:spacing w:after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GRAMÁTICA Y DISCURSO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right="-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Comunicación: variedades lingüísticas.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Clases de palabras: Verbos regulares: Modo indicativo, subjuntivo e imperativo.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Sintaxis: Oración simple. Oración unimembre y bimembre. Oración bimembre: sujeto y predicado: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núcleos y modificadores.</w:t>
      </w:r>
    </w:p>
    <w:p w:rsidR="00000000" w:rsidDel="00000000" w:rsidP="00000000" w:rsidRDefault="00000000" w:rsidRPr="00000000" w14:paraId="00000017">
      <w:pPr>
        <w:spacing w:after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Selección literaria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“El extraño caso del Dr. Jekyll y Mr Hyde”de Robert Stevenson.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“Latidos” Javier Ruescas.  “Yo antes de tí” de Jojo Moyes.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 II</w:t>
      </w:r>
    </w:p>
    <w:p w:rsidR="00000000" w:rsidDel="00000000" w:rsidP="00000000" w:rsidRDefault="00000000" w:rsidRPr="00000000" w14:paraId="0000001B">
      <w:pPr>
        <w:spacing w:after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Origen y evolución de la lengua castellana. Origen de las palabras del idioma castellano. El español en Argentina. El lunfardo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TEXTOS NO LITERARIOS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Texto argumentativo:  carta del lector, editorial y artículo de opinión. Superestructura del texto argumentativo: tesis y argumentos. Recursos argumentativos: cita de autoridad, concesión y refutación, pregunta retórica, ejemplificación, comparación.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Producción textual de cartas al lector.</w:t>
      </w:r>
    </w:p>
    <w:p w:rsidR="00000000" w:rsidDel="00000000" w:rsidP="00000000" w:rsidRDefault="00000000" w:rsidRPr="00000000" w14:paraId="0000001E">
      <w:pPr>
        <w:spacing w:after="2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TEXTOS LITERARIOS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Género Dramático: Texto teatral: Características y elementos del discurso teatral. Estructura interna y externa del texto teatral. Texto teatral y texto espectacular.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Género Lírico: El Romance: características. Recursos literarios: imágenes sensoriales, comparación, metáfora, personificación, hipérbaton, aliteración, hipérbole.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GRAMÁTICA Y DISCURSO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Cohesión gramatical: referencia pronominal, conectores y elipsis.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Clases de palabras: pronombres, verbos irregulares.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Sintaxis: Voz activa y voz pasiva.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Selección literaria:  “El puente” Carlos Gorostiza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“Prueba de amor” de Roberto Arlt</w:t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Referencias bibliográficas</w:t>
      </w:r>
    </w:p>
    <w:p w:rsidR="00000000" w:rsidDel="00000000" w:rsidP="00000000" w:rsidRDefault="00000000" w:rsidRPr="00000000" w14:paraId="0000002A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Alvarado, M. (1994).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 escritura y la lectura en la escuela: problemas retóricos y discursivos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Santillana.</w:t>
      </w:r>
    </w:p>
    <w:p w:rsidR="00000000" w:rsidDel="00000000" w:rsidP="00000000" w:rsidRDefault="00000000" w:rsidRPr="00000000" w14:paraId="0000002B">
      <w:pPr>
        <w:ind w:left="360" w:righ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Arlt, R. (1932)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Prueba de amor.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Ed. Losada.</w:t>
      </w:r>
    </w:p>
    <w:p w:rsidR="00000000" w:rsidDel="00000000" w:rsidP="00000000" w:rsidRDefault="00000000" w:rsidRPr="00000000" w14:paraId="0000002C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Bajtín, M. (1982).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Estética de la creación verbal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Siglo XXI.</w:t>
      </w:r>
    </w:p>
    <w:p w:rsidR="00000000" w:rsidDel="00000000" w:rsidP="00000000" w:rsidRDefault="00000000" w:rsidRPr="00000000" w14:paraId="0000002D">
      <w:pPr>
        <w:ind w:left="360" w:righ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Ballanti, G., Delgado, M. y otros. (2010). Lengua III. Prácticas del lenguaje.  Bs. As, Santillana.</w:t>
      </w:r>
    </w:p>
    <w:p w:rsidR="00000000" w:rsidDel="00000000" w:rsidP="00000000" w:rsidRDefault="00000000" w:rsidRPr="00000000" w14:paraId="0000002E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Bruner, J. (1986).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 proceso de la educación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Narcea.</w:t>
      </w:r>
    </w:p>
    <w:p w:rsidR="00000000" w:rsidDel="00000000" w:rsidP="00000000" w:rsidRDefault="00000000" w:rsidRPr="00000000" w14:paraId="0000002F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Cassany, D. (2006).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Tras las líneas: sobre la lectura contemporánea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Anagrama.</w:t>
      </w:r>
    </w:p>
    <w:p w:rsidR="00000000" w:rsidDel="00000000" w:rsidP="00000000" w:rsidRDefault="00000000" w:rsidRPr="00000000" w14:paraId="00000030">
      <w:pPr>
        <w:ind w:left="360" w:righ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Francesc M. Ruescas J.  (2016)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Latidos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Ed. SM.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ind w:left="3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Gee, J. P. (1996).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Lingüística social y alfabetizaciones: ideología en los discursos. Routledge.</w:t>
      </w:r>
    </w:p>
    <w:p w:rsidR="00000000" w:rsidDel="00000000" w:rsidP="00000000" w:rsidRDefault="00000000" w:rsidRPr="00000000" w14:paraId="00000032">
      <w:pPr>
        <w:ind w:left="360" w:righ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Gorostiza, C. (1993)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 puente.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Ed. Colihue.</w:t>
      </w:r>
    </w:p>
    <w:p w:rsidR="00000000" w:rsidDel="00000000" w:rsidP="00000000" w:rsidRDefault="00000000" w:rsidRPr="00000000" w14:paraId="00000033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Halliday, M. A. K. (1978).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 lenguaje como semiótica social: La interpretación social del lenguaje y el significado. Edward Arnold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Marín, M. (1999).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La lengua en el aula: estrategias didácticas para el desarrollo de competencias comunicativas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Santillana.</w:t>
      </w:r>
    </w:p>
    <w:p w:rsidR="00000000" w:rsidDel="00000000" w:rsidP="00000000" w:rsidRDefault="00000000" w:rsidRPr="00000000" w14:paraId="00000035">
      <w:pPr>
        <w:ind w:left="360" w:righ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Moyes J. (2012)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 antes de ti.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Ed. Planeta.</w:t>
      </w:r>
    </w:p>
    <w:p w:rsidR="00000000" w:rsidDel="00000000" w:rsidP="00000000" w:rsidRDefault="00000000" w:rsidRPr="00000000" w14:paraId="00000036">
      <w:pPr>
        <w:ind w:left="360" w:right="1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Ortografía 8 E.G.B. (1997). El Nuevo Puente. Bs. As., Ed. Santillana.</w:t>
      </w:r>
    </w:p>
    <w:p w:rsidR="00000000" w:rsidDel="00000000" w:rsidP="00000000" w:rsidRDefault="00000000" w:rsidRPr="00000000" w14:paraId="00000037">
      <w:pPr>
        <w:ind w:left="360" w:righ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REAL ACADEMIA ESPAÑOLA. (2009-2011).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Nueva gramática de la lengua española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Madrid, Espasa Calpe.</w:t>
      </w:r>
    </w:p>
    <w:p w:rsidR="00000000" w:rsidDel="00000000" w:rsidP="00000000" w:rsidRDefault="00000000" w:rsidRPr="00000000" w14:paraId="00000038">
      <w:pPr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Rosenblatt, L. (1995). Literatura como exploración. Asociación de Lenguas Modernas.</w:t>
      </w:r>
    </w:p>
    <w:p w:rsidR="00000000" w:rsidDel="00000000" w:rsidP="00000000" w:rsidRDefault="00000000" w:rsidRPr="00000000" w14:paraId="00000039">
      <w:pPr>
        <w:ind w:left="360" w:right="1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Stevenson, R.  (1978)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El extraño caso del doctor Jekyll y el señor Hyde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Ed. La estación.</w:t>
      </w:r>
    </w:p>
    <w:p w:rsidR="00000000" w:rsidDel="00000000" w:rsidP="00000000" w:rsidRDefault="00000000" w:rsidRPr="00000000" w14:paraId="0000003A">
      <w:pPr>
        <w:ind w:left="3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Vigotsky, L. S. (1978).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Mente en sociedad: El desarrollo de procesos psicológicos superiores. Harvard University Press.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36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36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right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y aclaración de las docentes          </w:t>
        <w:tab/>
        <w:t xml:space="preserve">Firma y aclaración Asesoría Pedagógica y/o directivo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